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5482" w14:textId="6630124B" w:rsidR="0095767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bookmarkStart w:id="0" w:name="OLE_LINK1"/>
      <w:bookmarkStart w:id="1" w:name="OLE_LINK8"/>
      <w:bookmarkStart w:id="2" w:name="OLE_LINK2"/>
      <w:bookmarkStart w:id="3" w:name="OLE_LINK3"/>
      <w:bookmarkStart w:id="4" w:name="OLE_LINK4"/>
      <w:bookmarkStart w:id="5" w:name="OLE_LINK5"/>
      <w:bookmarkStart w:id="6" w:name="OLE_LINK6"/>
      <w:r w:rsidRPr="0064282D">
        <w:rPr>
          <w:rFonts w:ascii="Book Antiqua" w:eastAsiaTheme="minorEastAsia" w:hAnsi="Book Antiqua" w:cs="Tahoma"/>
          <w:color w:val="000000" w:themeColor="text1"/>
        </w:rPr>
        <w:t>Last updated</w:t>
      </w:r>
      <w:r w:rsidR="00710E01">
        <w:rPr>
          <w:rFonts w:ascii="Book Antiqua" w:eastAsiaTheme="minorEastAsia" w:hAnsi="Book Antiqua" w:cs="Tahoma"/>
          <w:color w:val="000000" w:themeColor="text1"/>
        </w:rPr>
        <w:t>:</w:t>
      </w:r>
      <w:r w:rsidRPr="0064282D">
        <w:rPr>
          <w:rFonts w:ascii="Book Antiqua" w:eastAsiaTheme="minorEastAsia" w:hAnsi="Book Antiqua" w:cs="Tahoma"/>
          <w:color w:val="000000" w:themeColor="text1"/>
        </w:rPr>
        <w:t xml:space="preserve"> </w:t>
      </w:r>
      <w:r w:rsidR="00FE1D55">
        <w:rPr>
          <w:rFonts w:ascii="Book Antiqua" w:eastAsiaTheme="minorEastAsia" w:hAnsi="Book Antiqua" w:cs="Tahoma"/>
          <w:color w:val="000000" w:themeColor="text1"/>
        </w:rPr>
        <w:t>October 25, 2023</w:t>
      </w:r>
    </w:p>
    <w:p w14:paraId="510EB9D0" w14:textId="77777777" w:rsidR="008E55F1" w:rsidRPr="0064282D" w:rsidRDefault="008E55F1"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p>
    <w:p w14:paraId="5B90DA17" w14:textId="2C0984AE" w:rsidR="0095767F" w:rsidRPr="00342D1B"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b/>
          <w:color w:val="000000" w:themeColor="text1"/>
          <w:sz w:val="28"/>
          <w:szCs w:val="28"/>
        </w:rPr>
      </w:pPr>
      <w:r w:rsidRPr="00342D1B">
        <w:rPr>
          <w:rFonts w:ascii="Book Antiqua" w:eastAsiaTheme="minorEastAsia" w:hAnsi="Book Antiqua" w:cs="Tahoma"/>
          <w:b/>
          <w:color w:val="000000" w:themeColor="text1"/>
          <w:sz w:val="28"/>
          <w:szCs w:val="28"/>
        </w:rPr>
        <w:t>Steps for Submitting Manuscripts</w:t>
      </w:r>
    </w:p>
    <w:p w14:paraId="0433E4CD" w14:textId="77777777" w:rsidR="00342D1B" w:rsidRPr="0064282D" w:rsidRDefault="00342D1B" w:rsidP="0064282D">
      <w:pPr>
        <w:pStyle w:val="af"/>
        <w:adjustRightInd w:val="0"/>
        <w:snapToGrid w:val="0"/>
        <w:spacing w:before="0" w:beforeAutospacing="0" w:after="0" w:afterAutospacing="0" w:line="360" w:lineRule="auto"/>
        <w:jc w:val="both"/>
        <w:rPr>
          <w:rFonts w:ascii="Book Antiqua" w:eastAsiaTheme="minorEastAsia" w:hAnsi="Book Antiqua" w:cs="Tahoma"/>
          <w:b/>
          <w:color w:val="0000FF"/>
        </w:rPr>
      </w:pPr>
    </w:p>
    <w:p w14:paraId="5F0B878F" w14:textId="4B14F339" w:rsidR="0095767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r w:rsidRPr="0064282D">
        <w:rPr>
          <w:rFonts w:ascii="Book Antiqua" w:eastAsiaTheme="minorEastAsia" w:hAnsi="Book Antiqua" w:cs="Tahoma"/>
          <w:b/>
          <w:color w:val="000000" w:themeColor="text1"/>
        </w:rPr>
        <w:t>Step 1:</w:t>
      </w:r>
      <w:r w:rsidRPr="0064282D">
        <w:rPr>
          <w:rFonts w:ascii="Book Antiqua" w:eastAsiaTheme="minorEastAsia" w:hAnsi="Book Antiqua" w:cs="Tahoma"/>
          <w:color w:val="000000" w:themeColor="text1"/>
        </w:rPr>
        <w:t xml:space="preserve"> Create an account for correspondence. Please open the F6Publishing page (</w:t>
      </w:r>
      <w:hyperlink r:id="rId8" w:history="1">
        <w:r w:rsidRPr="0064282D">
          <w:rPr>
            <w:rStyle w:val="a3"/>
            <w:rFonts w:ascii="Book Antiqua" w:eastAsiaTheme="minorEastAsia" w:hAnsi="Book Antiqua" w:cs="Tahoma"/>
          </w:rPr>
          <w:t>https://www.f6publishing.com/Forms/Main/Login.aspx</w:t>
        </w:r>
      </w:hyperlink>
      <w:r w:rsidRPr="0064282D">
        <w:rPr>
          <w:rFonts w:ascii="Book Antiqua" w:eastAsiaTheme="minorEastAsia" w:hAnsi="Book Antiqua" w:cs="Tahoma"/>
          <w:color w:val="000000" w:themeColor="text1"/>
        </w:rPr>
        <w:t>) and click ‘Corresponding Author Register’ to provide the corresponding author’s Personal Information and Institution-Related Information. When the complete information has been typed in, please click the Submit button, and the system will automatically send you a user name and password via e-mail.</w:t>
      </w:r>
    </w:p>
    <w:p w14:paraId="1DEF6B31" w14:textId="49F0109E" w:rsidR="0095767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r w:rsidRPr="0064282D">
        <w:rPr>
          <w:rFonts w:ascii="Book Antiqua" w:eastAsiaTheme="minorEastAsia" w:hAnsi="Book Antiqua" w:cs="Tahoma"/>
          <w:b/>
          <w:color w:val="000000" w:themeColor="text1"/>
        </w:rPr>
        <w:t>Note:</w:t>
      </w:r>
      <w:r w:rsidRPr="0064282D">
        <w:rPr>
          <w:rFonts w:ascii="Book Antiqua" w:eastAsiaTheme="minorEastAsia" w:hAnsi="Book Antiqua" w:cs="Tahoma"/>
          <w:color w:val="000000" w:themeColor="text1"/>
        </w:rPr>
        <w:t xml:space="preserve"> </w:t>
      </w:r>
      <w:r w:rsidR="005F2614">
        <w:rPr>
          <w:rFonts w:ascii="Book Antiqua" w:eastAsiaTheme="minorEastAsia" w:hAnsi="Book Antiqua" w:cs="Tahoma"/>
          <w:color w:val="000000" w:themeColor="text1"/>
        </w:rPr>
        <w:t>The</w:t>
      </w:r>
      <w:r w:rsidR="005F2614" w:rsidRPr="0064282D">
        <w:rPr>
          <w:rFonts w:ascii="Book Antiqua" w:eastAsiaTheme="minorEastAsia" w:hAnsi="Book Antiqua" w:cs="Tahoma"/>
          <w:color w:val="000000" w:themeColor="text1"/>
        </w:rPr>
        <w:t xml:space="preserve"> corresponding </w:t>
      </w:r>
      <w:r w:rsidRPr="0064282D">
        <w:rPr>
          <w:rFonts w:ascii="Book Antiqua" w:eastAsiaTheme="minorEastAsia" w:hAnsi="Book Antiqua" w:cs="Tahoma"/>
          <w:color w:val="000000" w:themeColor="text1"/>
        </w:rPr>
        <w:t>author’</w:t>
      </w:r>
      <w:r w:rsidR="005F2614">
        <w:rPr>
          <w:rFonts w:ascii="Book Antiqua" w:eastAsiaTheme="minorEastAsia" w:hAnsi="Book Antiqua" w:cs="Tahoma"/>
          <w:color w:val="000000" w:themeColor="text1"/>
        </w:rPr>
        <w:t>s</w:t>
      </w:r>
      <w:r w:rsidRPr="0064282D">
        <w:rPr>
          <w:rFonts w:ascii="Book Antiqua" w:eastAsiaTheme="minorEastAsia" w:hAnsi="Book Antiqua" w:cs="Tahoma"/>
          <w:color w:val="000000" w:themeColor="text1"/>
        </w:rPr>
        <w:t xml:space="preserve"> ORCID number need to be submitted when creating an account for correspondence. To obtain an ORCID number, please visit: </w:t>
      </w:r>
      <w:hyperlink r:id="rId9" w:history="1">
        <w:r w:rsidRPr="0064282D">
          <w:rPr>
            <w:rStyle w:val="a3"/>
            <w:rFonts w:ascii="Book Antiqua" w:eastAsiaTheme="minorEastAsia" w:hAnsi="Book Antiqua" w:cs="Tahoma"/>
          </w:rPr>
          <w:t>https://orcid.org/</w:t>
        </w:r>
      </w:hyperlink>
      <w:r w:rsidRPr="0064282D">
        <w:rPr>
          <w:rFonts w:ascii="Book Antiqua" w:eastAsiaTheme="minorEastAsia" w:hAnsi="Book Antiqua" w:cs="Tahoma"/>
          <w:color w:val="000000" w:themeColor="text1"/>
        </w:rPr>
        <w:t>.</w:t>
      </w:r>
    </w:p>
    <w:p w14:paraId="1EE6DEB1" w14:textId="77777777" w:rsidR="00BD3CEC" w:rsidRDefault="00BD3CEC" w:rsidP="0064282D">
      <w:pPr>
        <w:pStyle w:val="af"/>
        <w:adjustRightInd w:val="0"/>
        <w:snapToGrid w:val="0"/>
        <w:spacing w:before="0" w:beforeAutospacing="0" w:after="0" w:afterAutospacing="0" w:line="360" w:lineRule="auto"/>
        <w:jc w:val="both"/>
        <w:rPr>
          <w:rFonts w:ascii="Book Antiqua" w:eastAsiaTheme="minorEastAsia" w:hAnsi="Book Antiqua" w:cs="Tahoma"/>
          <w:b/>
          <w:color w:val="000000" w:themeColor="text1"/>
        </w:rPr>
      </w:pPr>
    </w:p>
    <w:p w14:paraId="056E3C27" w14:textId="61A8AC4D" w:rsidR="0095767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r w:rsidRPr="0064282D">
        <w:rPr>
          <w:rFonts w:ascii="Book Antiqua" w:eastAsiaTheme="minorEastAsia" w:hAnsi="Book Antiqua" w:cs="Tahoma"/>
          <w:b/>
          <w:color w:val="000000" w:themeColor="text1"/>
        </w:rPr>
        <w:t>Step 2:</w:t>
      </w:r>
      <w:r w:rsidRPr="0064282D">
        <w:rPr>
          <w:rFonts w:ascii="Book Antiqua" w:eastAsiaTheme="minorEastAsia" w:hAnsi="Book Antiqua" w:cs="Tahoma"/>
          <w:color w:val="000000" w:themeColor="text1"/>
        </w:rPr>
        <w:t xml:space="preserve"> Login to F6Publishing. After receipt of the user name and password for the corresponding author, please login to F6Publishing by clicking ‘Author Login’. After login, click ‘Start New Submission’ and find the Manuscript General Information zone, in which the corresponding author should fill in the information for the fields of Journal, Manuscript Title, Country of Manuscript Source, Manuscript Source, Invited Manuscript ID, Funding Agency and Grant Number, Manuscript Scope, Specialty, Manuscript Type, Abstract, Keywords, Core Tip, and Cover Letter. After information in all fields is completed, click either ‘Save &amp; Continue’ or ‘Skip &amp; Continue’. If you want to modify the information at this step, please click ‘Go Back’.</w:t>
      </w:r>
    </w:p>
    <w:p w14:paraId="39DD3854" w14:textId="070928C8" w:rsidR="0095767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r w:rsidRPr="0064282D">
        <w:rPr>
          <w:rFonts w:ascii="Book Antiqua" w:eastAsiaTheme="minorEastAsia" w:hAnsi="Book Antiqua" w:cs="Tahoma"/>
          <w:b/>
          <w:color w:val="000000" w:themeColor="text1"/>
        </w:rPr>
        <w:t>Note:</w:t>
      </w:r>
      <w:r w:rsidRPr="0064282D">
        <w:rPr>
          <w:rFonts w:ascii="Book Antiqua" w:eastAsiaTheme="minorEastAsia" w:hAnsi="Book Antiqua" w:cs="Tahoma"/>
          <w:color w:val="000000" w:themeColor="text1"/>
        </w:rPr>
        <w:t xml:space="preserve"> In the F6Publishing system, the * denotes Required Fields.</w:t>
      </w:r>
    </w:p>
    <w:p w14:paraId="2266A2D4" w14:textId="77777777" w:rsidR="00BD3CEC" w:rsidRDefault="00BD3CEC" w:rsidP="0064282D">
      <w:pPr>
        <w:pStyle w:val="af"/>
        <w:adjustRightInd w:val="0"/>
        <w:snapToGrid w:val="0"/>
        <w:spacing w:before="0" w:beforeAutospacing="0" w:after="0" w:afterAutospacing="0" w:line="360" w:lineRule="auto"/>
        <w:jc w:val="both"/>
        <w:rPr>
          <w:rFonts w:ascii="Book Antiqua" w:eastAsiaTheme="minorEastAsia" w:hAnsi="Book Antiqua" w:cs="Tahoma"/>
          <w:b/>
          <w:color w:val="000000" w:themeColor="text1"/>
        </w:rPr>
      </w:pPr>
    </w:p>
    <w:p w14:paraId="401E5DF8" w14:textId="1B82271E" w:rsidR="0095767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r w:rsidRPr="0064282D">
        <w:rPr>
          <w:rFonts w:ascii="Book Antiqua" w:eastAsiaTheme="minorEastAsia" w:hAnsi="Book Antiqua" w:cs="Tahoma"/>
          <w:b/>
          <w:color w:val="000000" w:themeColor="text1"/>
        </w:rPr>
        <w:t>Step 3:</w:t>
      </w:r>
      <w:r w:rsidRPr="0064282D">
        <w:rPr>
          <w:rFonts w:ascii="Book Antiqua" w:eastAsiaTheme="minorEastAsia" w:hAnsi="Book Antiqua" w:cs="Tahoma"/>
          <w:color w:val="000000" w:themeColor="text1"/>
        </w:rPr>
        <w:t xml:space="preserve"> All author list. The corresponding author submits the information for all authors in an order based on their contributions to the manuscript. Personal Information and Institution-Related Information should be submitted for each author. The corresponding </w:t>
      </w:r>
      <w:r w:rsidRPr="0064282D">
        <w:rPr>
          <w:rFonts w:ascii="Book Antiqua" w:eastAsiaTheme="minorEastAsia" w:hAnsi="Book Antiqua" w:cs="Tahoma"/>
          <w:color w:val="000000" w:themeColor="text1"/>
        </w:rPr>
        <w:lastRenderedPageBreak/>
        <w:t>author should ensure that all information provided for the Institution-Related Information and Correspondence To fields is correct.</w:t>
      </w:r>
    </w:p>
    <w:p w14:paraId="0BFD9924" w14:textId="77777777" w:rsidR="0095767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r w:rsidRPr="0064282D">
        <w:rPr>
          <w:rFonts w:ascii="Book Antiqua" w:eastAsiaTheme="minorEastAsia" w:hAnsi="Book Antiqua" w:cs="Tahoma"/>
          <w:b/>
          <w:color w:val="000000" w:themeColor="text1"/>
        </w:rPr>
        <w:t>Note:</w:t>
      </w:r>
      <w:r w:rsidRPr="0064282D">
        <w:rPr>
          <w:rFonts w:ascii="Book Antiqua" w:eastAsiaTheme="minorEastAsia" w:hAnsi="Book Antiqua" w:cs="Tahoma"/>
          <w:color w:val="000000" w:themeColor="text1"/>
        </w:rPr>
        <w:t xml:space="preserve"> Please check the box in front of ‘Is Corresponding Author’ to confirm and formally attest to the corresponding author status for the person providing the information.</w:t>
      </w:r>
    </w:p>
    <w:p w14:paraId="3D7118FA" w14:textId="77777777" w:rsidR="00BD3CEC" w:rsidRDefault="00BD3CEC" w:rsidP="0064282D">
      <w:pPr>
        <w:pStyle w:val="af"/>
        <w:adjustRightInd w:val="0"/>
        <w:snapToGrid w:val="0"/>
        <w:spacing w:before="0" w:beforeAutospacing="0" w:after="0" w:afterAutospacing="0" w:line="360" w:lineRule="auto"/>
        <w:jc w:val="both"/>
        <w:rPr>
          <w:rFonts w:ascii="Book Antiqua" w:eastAsiaTheme="minorEastAsia" w:hAnsi="Book Antiqua" w:cs="Tahoma"/>
          <w:b/>
          <w:color w:val="000000" w:themeColor="text1"/>
        </w:rPr>
      </w:pPr>
    </w:p>
    <w:p w14:paraId="7AFA55F5" w14:textId="3593F35C" w:rsidR="0095767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r w:rsidRPr="0064282D">
        <w:rPr>
          <w:rFonts w:ascii="Book Antiqua" w:eastAsiaTheme="minorEastAsia" w:hAnsi="Book Antiqua" w:cs="Tahoma"/>
          <w:b/>
          <w:color w:val="000000" w:themeColor="text1"/>
        </w:rPr>
        <w:t>Step 4:</w:t>
      </w:r>
      <w:r w:rsidRPr="0064282D">
        <w:rPr>
          <w:rFonts w:ascii="Book Antiqua" w:eastAsiaTheme="minorEastAsia" w:hAnsi="Book Antiqua" w:cs="Tahoma"/>
          <w:color w:val="000000" w:themeColor="text1"/>
        </w:rPr>
        <w:t xml:space="preserve"> Upload manuscript and relevant files. Click the radio button (left screen) for the file type you will upload. Then, select the corresponding file(s) you will upload by clicking the 'Browse' button (right screen) and choosing the file from your computer system. The file(s) you have selected for uploading will appear in the 'Uploaded Files' box. </w:t>
      </w:r>
      <w:r w:rsidR="000E21D9" w:rsidRPr="000E21D9">
        <w:rPr>
          <w:rFonts w:ascii="Book Antiqua" w:eastAsiaTheme="minorEastAsia" w:hAnsi="Book Antiqua" w:cs="Tahoma"/>
          <w:color w:val="000000" w:themeColor="text1"/>
        </w:rPr>
        <w:t>The full manuscript, including main text, table(s), and figure(s) should be uploaded at one time. Please embed the main text, table(s), and figure(s) in a single manuscript file (Word or PDF) and remove all editing tracks and notes</w:t>
      </w:r>
      <w:r w:rsidRPr="0064282D">
        <w:rPr>
          <w:rFonts w:ascii="Book Antiqua" w:eastAsiaTheme="minorEastAsia" w:hAnsi="Book Antiqua" w:cs="Tahoma"/>
          <w:color w:val="000000" w:themeColor="text1"/>
        </w:rPr>
        <w:t>.</w:t>
      </w:r>
    </w:p>
    <w:p w14:paraId="35DB5479" w14:textId="3C5C2199" w:rsidR="0095767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r w:rsidRPr="0064282D">
        <w:rPr>
          <w:rFonts w:ascii="Book Antiqua" w:eastAsiaTheme="minorEastAsia" w:hAnsi="Book Antiqua" w:cs="Tahoma"/>
          <w:color w:val="000000" w:themeColor="text1"/>
        </w:rPr>
        <w:t xml:space="preserve">  After the manuscript and related documents are uploaded, click the </w:t>
      </w:r>
      <w:r w:rsidR="009D547D">
        <w:rPr>
          <w:rFonts w:ascii="Book Antiqua" w:eastAsiaTheme="minorEastAsia" w:hAnsi="Book Antiqua" w:cs="Tahoma"/>
          <w:color w:val="000000" w:themeColor="text1"/>
        </w:rPr>
        <w:t xml:space="preserve">‘Continue’ to </w:t>
      </w:r>
      <w:r w:rsidR="009D547D" w:rsidRPr="009D547D">
        <w:rPr>
          <w:rFonts w:ascii="Book Antiqua" w:eastAsiaTheme="minorEastAsia" w:hAnsi="Book Antiqua" w:cs="Tahoma"/>
          <w:color w:val="000000" w:themeColor="text1"/>
        </w:rPr>
        <w:t>preview</w:t>
      </w:r>
      <w:r w:rsidR="009D547D">
        <w:rPr>
          <w:rFonts w:ascii="Book Antiqua" w:eastAsiaTheme="minorEastAsia" w:hAnsi="Book Antiqua" w:cs="Tahoma"/>
          <w:color w:val="000000" w:themeColor="text1"/>
        </w:rPr>
        <w:t xml:space="preserve"> the submitted information and documents, and then click the </w:t>
      </w:r>
      <w:r w:rsidRPr="0064282D">
        <w:rPr>
          <w:rFonts w:ascii="Book Antiqua" w:eastAsiaTheme="minorEastAsia" w:hAnsi="Book Antiqua" w:cs="Tahoma"/>
          <w:color w:val="000000" w:themeColor="text1"/>
        </w:rPr>
        <w:t>‘Submit’ button to submit all documents. Once the documents are submitted, no further changes are allowed.</w:t>
      </w:r>
    </w:p>
    <w:p w14:paraId="7B15DCC6" w14:textId="36AF9675" w:rsidR="0095767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r w:rsidRPr="0064282D">
        <w:rPr>
          <w:rFonts w:ascii="Book Antiqua" w:eastAsiaTheme="minorEastAsia" w:hAnsi="Book Antiqua" w:cs="Tahoma"/>
          <w:color w:val="000000" w:themeColor="text1"/>
        </w:rPr>
        <w:t xml:space="preserve">  After the submission, all authors will receive an e-mail notification of receipt of the manuscript. If authors have not received the manuscript receipt or if they encountered technical problems when uploading the manuscript, please contact the F6Publishing team via the Help Desk (</w:t>
      </w:r>
      <w:hyperlink r:id="rId10" w:history="1">
        <w:r w:rsidRPr="0064282D">
          <w:rPr>
            <w:rStyle w:val="a3"/>
            <w:rFonts w:ascii="Book Antiqua" w:eastAsiaTheme="minorEastAsia" w:hAnsi="Book Antiqua" w:cs="Tahoma"/>
          </w:rPr>
          <w:t>https://www.f6publishing.com/Helpdesk</w:t>
        </w:r>
      </w:hyperlink>
      <w:r w:rsidRPr="0064282D">
        <w:rPr>
          <w:rFonts w:ascii="Book Antiqua" w:eastAsiaTheme="minorEastAsia" w:hAnsi="Book Antiqua" w:cs="Tahoma"/>
          <w:color w:val="000000" w:themeColor="text1"/>
        </w:rPr>
        <w:t xml:space="preserve">) or by sending an e-mail to </w:t>
      </w:r>
      <w:hyperlink r:id="rId11" w:history="1">
        <w:r w:rsidRPr="0064282D">
          <w:rPr>
            <w:rStyle w:val="a3"/>
            <w:rFonts w:ascii="Book Antiqua" w:eastAsiaTheme="minorEastAsia" w:hAnsi="Book Antiqua" w:cs="Tahoma"/>
          </w:rPr>
          <w:t>submission@wjgnet.com</w:t>
        </w:r>
      </w:hyperlink>
      <w:r w:rsidRPr="0064282D">
        <w:rPr>
          <w:rFonts w:ascii="Book Antiqua" w:eastAsiaTheme="minorEastAsia" w:hAnsi="Book Antiqua" w:cs="Tahoma"/>
          <w:color w:val="000000" w:themeColor="text1"/>
        </w:rPr>
        <w:t>.</w:t>
      </w:r>
    </w:p>
    <w:p w14:paraId="479175F6" w14:textId="054BF8C5" w:rsidR="00B0413F" w:rsidRPr="0064282D" w:rsidRDefault="0095767F" w:rsidP="0064282D">
      <w:pPr>
        <w:pStyle w:val="af"/>
        <w:adjustRightInd w:val="0"/>
        <w:snapToGrid w:val="0"/>
        <w:spacing w:before="0" w:beforeAutospacing="0" w:after="0" w:afterAutospacing="0" w:line="360" w:lineRule="auto"/>
        <w:jc w:val="both"/>
        <w:rPr>
          <w:rFonts w:ascii="Book Antiqua" w:eastAsiaTheme="minorEastAsia" w:hAnsi="Book Antiqua" w:cs="Tahoma"/>
          <w:color w:val="000000" w:themeColor="text1"/>
        </w:rPr>
      </w:pPr>
      <w:r w:rsidRPr="0064282D">
        <w:rPr>
          <w:rFonts w:ascii="Book Antiqua" w:eastAsiaTheme="minorEastAsia" w:hAnsi="Book Antiqua" w:cs="Tahoma"/>
          <w:color w:val="000000" w:themeColor="text1"/>
        </w:rPr>
        <w:t xml:space="preserve">  In addition, the ethics and relevant document(s) required for the different manuscript types are described below:</w:t>
      </w:r>
    </w:p>
    <w:bookmarkEnd w:id="0"/>
    <w:bookmarkEnd w:id="1"/>
    <w:bookmarkEnd w:id="2"/>
    <w:bookmarkEnd w:id="3"/>
    <w:bookmarkEnd w:id="4"/>
    <w:bookmarkEnd w:id="5"/>
    <w:bookmarkEnd w:id="6"/>
    <w:p w14:paraId="4F8B6102" w14:textId="712BF6B9" w:rsidR="00342D1B" w:rsidRPr="00342D1B" w:rsidRDefault="00342D1B" w:rsidP="00342D1B">
      <w:pPr>
        <w:widowControl/>
        <w:shd w:val="clear" w:color="auto" w:fill="FFFFFF"/>
        <w:spacing w:after="150" w:line="360" w:lineRule="auto"/>
        <w:rPr>
          <w:rFonts w:ascii="Book Antiqua" w:hAnsi="Book Antiqua" w:cs="宋体"/>
          <w:color w:val="333333"/>
          <w:kern w:val="0"/>
          <w:sz w:val="24"/>
          <w:szCs w:val="24"/>
        </w:rPr>
      </w:pPr>
      <w:r w:rsidRPr="00342D1B">
        <w:rPr>
          <w:rFonts w:ascii="Book Antiqua" w:hAnsi="Book Antiqua" w:cs="Tahoma"/>
          <w:b/>
          <w:bCs/>
          <w:color w:val="333333"/>
          <w:kern w:val="0"/>
          <w:sz w:val="24"/>
          <w:szCs w:val="24"/>
        </w:rPr>
        <w:t>Table 1 Ethics and relevant document(s) required for the different manuscript types</w:t>
      </w:r>
    </w:p>
    <w:tbl>
      <w:tblPr>
        <w:tblStyle w:val="a7"/>
        <w:tblW w:w="9493" w:type="dxa"/>
        <w:tblLook w:val="04A0" w:firstRow="1" w:lastRow="0" w:firstColumn="1" w:lastColumn="0" w:noHBand="0" w:noVBand="1"/>
      </w:tblPr>
      <w:tblGrid>
        <w:gridCol w:w="1889"/>
        <w:gridCol w:w="6678"/>
        <w:gridCol w:w="1341"/>
      </w:tblGrid>
      <w:tr w:rsidR="00342D1B" w:rsidRPr="00342D1B" w14:paraId="7FF4CE9C" w14:textId="77777777" w:rsidTr="00781107">
        <w:trPr>
          <w:trHeight w:val="567"/>
        </w:trPr>
        <w:tc>
          <w:tcPr>
            <w:tcW w:w="2263" w:type="dxa"/>
            <w:vAlign w:val="center"/>
          </w:tcPr>
          <w:p w14:paraId="311578B2"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t>Manuscript type</w:t>
            </w:r>
          </w:p>
        </w:tc>
        <w:tc>
          <w:tcPr>
            <w:tcW w:w="5812" w:type="dxa"/>
            <w:vAlign w:val="center"/>
          </w:tcPr>
          <w:p w14:paraId="1FC41EE1"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t>Name(s) of ethics and relevant documents required</w:t>
            </w:r>
          </w:p>
        </w:tc>
        <w:tc>
          <w:tcPr>
            <w:tcW w:w="1418" w:type="dxa"/>
            <w:vAlign w:val="center"/>
          </w:tcPr>
          <w:p w14:paraId="41E16BE4"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t>Sample</w:t>
            </w:r>
          </w:p>
        </w:tc>
      </w:tr>
      <w:tr w:rsidR="00342D1B" w:rsidRPr="00342D1B" w14:paraId="4CD197B2" w14:textId="77777777" w:rsidTr="00781107">
        <w:tc>
          <w:tcPr>
            <w:tcW w:w="2263" w:type="dxa"/>
          </w:tcPr>
          <w:p w14:paraId="6DA72D22"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t xml:space="preserve">Editorial, Review, </w:t>
            </w:r>
            <w:r w:rsidRPr="00342D1B">
              <w:rPr>
                <w:rFonts w:ascii="Book Antiqua" w:hAnsi="Book Antiqua" w:cs="Tahoma"/>
                <w:b/>
                <w:bCs/>
                <w:color w:val="333333"/>
                <w:kern w:val="0"/>
                <w:sz w:val="24"/>
                <w:szCs w:val="24"/>
              </w:rPr>
              <w:lastRenderedPageBreak/>
              <w:t>Frontier, Field of Vision, Minireview, Letter to The Editor, Correction, Retraction Note</w:t>
            </w:r>
          </w:p>
        </w:tc>
        <w:tc>
          <w:tcPr>
            <w:tcW w:w="5812" w:type="dxa"/>
          </w:tcPr>
          <w:p w14:paraId="417B51EF"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lastRenderedPageBreak/>
              <w:t>(1 of 1) </w:t>
            </w:r>
            <w:r w:rsidRPr="00342D1B">
              <w:rPr>
                <w:rFonts w:ascii="Book Antiqua" w:hAnsi="Book Antiqua" w:cs="Tahoma"/>
                <w:b/>
                <w:bCs/>
                <w:color w:val="333333"/>
                <w:kern w:val="0"/>
                <w:sz w:val="24"/>
                <w:szCs w:val="24"/>
              </w:rPr>
              <w:t>Non-Native Speakers of English Editing Certificate</w:t>
            </w:r>
          </w:p>
          <w:p w14:paraId="33031CE9"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lastRenderedPageBreak/>
              <w:t>If the authors are non-native speakers of English, then the non-native speakers of English editing certificate must be submitted. For guidelines on non-native speakers of English editing certificate, please visit: </w:t>
            </w:r>
            <w:hyperlink r:id="rId12" w:history="1">
              <w:r w:rsidRPr="00342D1B">
                <w:rPr>
                  <w:rFonts w:ascii="Book Antiqua" w:hAnsi="Book Antiqua" w:cs="Tahoma"/>
                  <w:color w:val="337AB7"/>
                  <w:kern w:val="0"/>
                  <w:sz w:val="24"/>
                  <w:szCs w:val="24"/>
                </w:rPr>
                <w:t>https://www.wjgnet.com/bpg/gerinfo/240</w:t>
              </w:r>
            </w:hyperlink>
            <w:r w:rsidRPr="00342D1B">
              <w:rPr>
                <w:rFonts w:ascii="Book Antiqua" w:hAnsi="Book Antiqua" w:cs="Tahoma"/>
                <w:color w:val="333333"/>
                <w:kern w:val="0"/>
                <w:sz w:val="24"/>
                <w:szCs w:val="24"/>
              </w:rPr>
              <w:t>.</w:t>
            </w:r>
          </w:p>
        </w:tc>
        <w:tc>
          <w:tcPr>
            <w:tcW w:w="1418" w:type="dxa"/>
          </w:tcPr>
          <w:p w14:paraId="1978DD61" w14:textId="77777777" w:rsidR="00342D1B" w:rsidRPr="00342D1B" w:rsidRDefault="00000000" w:rsidP="00342D1B">
            <w:pPr>
              <w:spacing w:line="360" w:lineRule="auto"/>
              <w:rPr>
                <w:rFonts w:ascii="Book Antiqua" w:hAnsi="Book Antiqua"/>
                <w:sz w:val="24"/>
                <w:szCs w:val="24"/>
              </w:rPr>
            </w:pPr>
            <w:hyperlink r:id="rId13" w:history="1">
              <w:r w:rsidR="00342D1B" w:rsidRPr="00342D1B">
                <w:rPr>
                  <w:rFonts w:ascii="Book Antiqua" w:hAnsi="Book Antiqua" w:cs="Tahoma"/>
                  <w:color w:val="337AB7"/>
                  <w:kern w:val="0"/>
                  <w:sz w:val="24"/>
                  <w:szCs w:val="24"/>
                </w:rPr>
                <w:t>Download</w:t>
              </w:r>
            </w:hyperlink>
          </w:p>
        </w:tc>
      </w:tr>
      <w:tr w:rsidR="00342D1B" w:rsidRPr="00342D1B" w14:paraId="12C7DCF9" w14:textId="77777777" w:rsidTr="00781107">
        <w:tc>
          <w:tcPr>
            <w:tcW w:w="2263" w:type="dxa"/>
            <w:vMerge w:val="restart"/>
          </w:tcPr>
          <w:p w14:paraId="1FB5701E"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t>Basic Study</w:t>
            </w:r>
          </w:p>
        </w:tc>
        <w:tc>
          <w:tcPr>
            <w:tcW w:w="5812" w:type="dxa"/>
          </w:tcPr>
          <w:p w14:paraId="0E9AEA52"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(1 of 5) </w:t>
            </w:r>
            <w:r w:rsidRPr="00342D1B">
              <w:rPr>
                <w:rFonts w:ascii="Book Antiqua" w:hAnsi="Book Antiqua" w:cs="Tahoma"/>
                <w:b/>
                <w:bCs/>
                <w:color w:val="333333"/>
                <w:kern w:val="0"/>
                <w:sz w:val="24"/>
                <w:szCs w:val="24"/>
              </w:rPr>
              <w:t>Institutional Review Board Approval Form or Document</w:t>
            </w:r>
          </w:p>
          <w:p w14:paraId="681C00D6"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Please upload the primary version (PDF) of the Institutional Review Board’s official approval, prepared in the official language of the authors’ country to the system; for 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342D1B">
              <w:rPr>
                <w:rFonts w:ascii="Book Antiqua" w:hAnsi="Book Antiqua" w:cs="Tahoma"/>
                <w:i/>
                <w:iCs/>
                <w:color w:val="333333"/>
                <w:kern w:val="0"/>
                <w:sz w:val="24"/>
                <w:szCs w:val="24"/>
              </w:rPr>
              <w:t>etc</w:t>
            </w:r>
            <w:r w:rsidRPr="00342D1B">
              <w:rPr>
                <w:rFonts w:ascii="Book Antiqua" w:hAnsi="Book Antiqua" w:cs="Tahoma"/>
                <w:color w:val="333333"/>
                <w:kern w:val="0"/>
                <w:sz w:val="24"/>
                <w:szCs w:val="24"/>
              </w:rPr>
              <w:t>. For guidelines on Institutional Review Board approval, please visit: </w:t>
            </w:r>
            <w:hyperlink r:id="rId14"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155902A9" w14:textId="77777777" w:rsidR="00342D1B" w:rsidRPr="00342D1B" w:rsidRDefault="00000000" w:rsidP="00342D1B">
            <w:pPr>
              <w:spacing w:line="360" w:lineRule="auto"/>
              <w:rPr>
                <w:rFonts w:ascii="Book Antiqua" w:hAnsi="Book Antiqua"/>
                <w:sz w:val="24"/>
                <w:szCs w:val="24"/>
              </w:rPr>
            </w:pPr>
            <w:hyperlink r:id="rId15" w:history="1">
              <w:r w:rsidR="00342D1B" w:rsidRPr="00342D1B">
                <w:rPr>
                  <w:rFonts w:ascii="Book Antiqua" w:hAnsi="Book Antiqua" w:cs="Tahoma"/>
                  <w:color w:val="337AB7"/>
                  <w:kern w:val="0"/>
                  <w:sz w:val="24"/>
                  <w:szCs w:val="24"/>
                </w:rPr>
                <w:t>Download</w:t>
              </w:r>
            </w:hyperlink>
          </w:p>
        </w:tc>
      </w:tr>
      <w:tr w:rsidR="00342D1B" w:rsidRPr="00342D1B" w14:paraId="364B495F" w14:textId="77777777" w:rsidTr="00781107">
        <w:tc>
          <w:tcPr>
            <w:tcW w:w="2263" w:type="dxa"/>
            <w:vMerge/>
          </w:tcPr>
          <w:p w14:paraId="1874EC30" w14:textId="77777777" w:rsidR="00342D1B" w:rsidRPr="00342D1B" w:rsidRDefault="00342D1B" w:rsidP="00342D1B">
            <w:pPr>
              <w:spacing w:line="360" w:lineRule="auto"/>
              <w:rPr>
                <w:rFonts w:ascii="Book Antiqua" w:hAnsi="Book Antiqua"/>
                <w:sz w:val="24"/>
                <w:szCs w:val="24"/>
              </w:rPr>
            </w:pPr>
          </w:p>
        </w:tc>
        <w:tc>
          <w:tcPr>
            <w:tcW w:w="5812" w:type="dxa"/>
          </w:tcPr>
          <w:p w14:paraId="5895BBF6"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(2 of 5) </w:t>
            </w:r>
            <w:r w:rsidRPr="00342D1B">
              <w:rPr>
                <w:rFonts w:ascii="Book Antiqua" w:hAnsi="Book Antiqua" w:cs="Tahoma"/>
                <w:b/>
                <w:bCs/>
                <w:color w:val="333333"/>
                <w:kern w:val="0"/>
                <w:sz w:val="24"/>
                <w:szCs w:val="24"/>
              </w:rPr>
              <w:t>Institutional Animal Care and Use Committee Approval Form or Document</w:t>
            </w:r>
          </w:p>
          <w:p w14:paraId="0358B3FF"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 xml:space="preserve">Please upload the primary version (PDF) of the Institutional Animal Care and Use Committee’s official approval in the official language of the authors’ country to the system; for </w:t>
            </w:r>
            <w:r w:rsidRPr="00342D1B">
              <w:rPr>
                <w:rFonts w:ascii="Book Antiqua" w:hAnsi="Book Antiqua" w:cs="Tahoma"/>
                <w:color w:val="333333"/>
                <w:kern w:val="0"/>
                <w:sz w:val="24"/>
                <w:szCs w:val="24"/>
              </w:rPr>
              <w:lastRenderedPageBreak/>
              <w:t>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342D1B">
              <w:rPr>
                <w:rFonts w:ascii="Book Antiqua" w:hAnsi="Book Antiqua" w:cs="Tahoma"/>
                <w:i/>
                <w:iCs/>
                <w:color w:val="333333"/>
                <w:kern w:val="0"/>
                <w:sz w:val="24"/>
                <w:szCs w:val="24"/>
              </w:rPr>
              <w:t>etc</w:t>
            </w:r>
            <w:r w:rsidRPr="00342D1B">
              <w:rPr>
                <w:rFonts w:ascii="Book Antiqua" w:hAnsi="Book Antiqua" w:cs="Tahoma"/>
                <w:color w:val="333333"/>
                <w:kern w:val="0"/>
                <w:sz w:val="24"/>
                <w:szCs w:val="24"/>
              </w:rPr>
              <w:t>. For guidelines on Institutional Animal Care and Use Committee approval, please visit: </w:t>
            </w:r>
            <w:hyperlink r:id="rId16"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7CFDF920" w14:textId="77777777" w:rsidR="00342D1B" w:rsidRPr="00342D1B" w:rsidRDefault="00000000" w:rsidP="00342D1B">
            <w:pPr>
              <w:spacing w:line="360" w:lineRule="auto"/>
              <w:rPr>
                <w:rFonts w:ascii="Book Antiqua" w:hAnsi="Book Antiqua"/>
                <w:sz w:val="24"/>
                <w:szCs w:val="24"/>
              </w:rPr>
            </w:pPr>
            <w:hyperlink r:id="rId17" w:history="1">
              <w:r w:rsidR="00342D1B" w:rsidRPr="00342D1B">
                <w:rPr>
                  <w:rFonts w:ascii="Book Antiqua" w:hAnsi="Book Antiqua" w:cs="Tahoma"/>
                  <w:color w:val="337AB7"/>
                  <w:kern w:val="0"/>
                  <w:sz w:val="24"/>
                  <w:szCs w:val="24"/>
                </w:rPr>
                <w:t>Download</w:t>
              </w:r>
            </w:hyperlink>
          </w:p>
        </w:tc>
      </w:tr>
      <w:tr w:rsidR="00342D1B" w:rsidRPr="00342D1B" w14:paraId="785939E0" w14:textId="77777777" w:rsidTr="00781107">
        <w:tc>
          <w:tcPr>
            <w:tcW w:w="2263" w:type="dxa"/>
            <w:vMerge/>
          </w:tcPr>
          <w:p w14:paraId="014A8806" w14:textId="77777777" w:rsidR="00342D1B" w:rsidRPr="00342D1B" w:rsidRDefault="00342D1B" w:rsidP="00342D1B">
            <w:pPr>
              <w:spacing w:line="360" w:lineRule="auto"/>
              <w:rPr>
                <w:rFonts w:ascii="Book Antiqua" w:hAnsi="Book Antiqua"/>
                <w:sz w:val="24"/>
                <w:szCs w:val="24"/>
              </w:rPr>
            </w:pPr>
          </w:p>
        </w:tc>
        <w:tc>
          <w:tcPr>
            <w:tcW w:w="5812" w:type="dxa"/>
          </w:tcPr>
          <w:p w14:paraId="2350FEBC" w14:textId="77777777" w:rsidR="00342D1B" w:rsidRPr="00342D1B" w:rsidRDefault="00342D1B" w:rsidP="00342D1B">
            <w:pPr>
              <w:widowControl/>
              <w:spacing w:after="150" w:line="360" w:lineRule="auto"/>
              <w:rPr>
                <w:rFonts w:ascii="Book Antiqua" w:hAnsi="Book Antiqua" w:cs="宋体"/>
                <w:color w:val="333333"/>
                <w:kern w:val="0"/>
                <w:sz w:val="24"/>
                <w:szCs w:val="24"/>
              </w:rPr>
            </w:pPr>
            <w:r w:rsidRPr="00342D1B">
              <w:rPr>
                <w:rFonts w:ascii="Book Antiqua" w:hAnsi="Book Antiqua" w:cs="Tahoma"/>
                <w:color w:val="333333"/>
                <w:kern w:val="0"/>
                <w:sz w:val="24"/>
                <w:szCs w:val="24"/>
              </w:rPr>
              <w:t>(3 of 5) </w:t>
            </w:r>
            <w:r w:rsidRPr="00342D1B">
              <w:rPr>
                <w:rFonts w:ascii="Book Antiqua" w:hAnsi="Book Antiqua" w:cs="Tahoma"/>
                <w:b/>
                <w:bCs/>
                <w:color w:val="333333"/>
                <w:kern w:val="0"/>
                <w:sz w:val="24"/>
                <w:szCs w:val="24"/>
              </w:rPr>
              <w:t>The ARRIVE Guidelines</w:t>
            </w:r>
          </w:p>
          <w:p w14:paraId="754940BF" w14:textId="77777777" w:rsidR="00342D1B" w:rsidRPr="00342D1B" w:rsidRDefault="00342D1B" w:rsidP="00342D1B">
            <w:pPr>
              <w:widowControl/>
              <w:spacing w:after="150" w:line="360" w:lineRule="auto"/>
              <w:ind w:left="-20" w:hanging="1"/>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In order to improve the quality of Basic Study manuscripts, authors should:</w:t>
            </w:r>
          </w:p>
          <w:p w14:paraId="1645CB8C"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1) Download ‘The ARRIVE Guidelines’ before the peer review process;</w:t>
            </w:r>
          </w:p>
          <w:p w14:paraId="0E9E882A"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2) Complete the ARRIVE checklist to ensure that the manuscript meets the requirements of the ARRIVE Guidelines;</w:t>
            </w:r>
          </w:p>
          <w:p w14:paraId="72DA5F9D"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3) State on the title page of the manuscript that the ARRIVE Guidelines have been adopted;</w:t>
            </w:r>
          </w:p>
          <w:p w14:paraId="3E92F841"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4) And, upload the PDF version of the completed ARRIVE checklist to the system.</w:t>
            </w:r>
          </w:p>
        </w:tc>
        <w:tc>
          <w:tcPr>
            <w:tcW w:w="1418" w:type="dxa"/>
          </w:tcPr>
          <w:p w14:paraId="274AB6F2" w14:textId="77777777" w:rsidR="00342D1B" w:rsidRPr="00342D1B" w:rsidRDefault="00000000" w:rsidP="00342D1B">
            <w:pPr>
              <w:spacing w:line="360" w:lineRule="auto"/>
              <w:rPr>
                <w:rFonts w:ascii="Book Antiqua" w:hAnsi="Book Antiqua"/>
                <w:sz w:val="24"/>
                <w:szCs w:val="24"/>
              </w:rPr>
            </w:pPr>
            <w:hyperlink r:id="rId18" w:history="1">
              <w:r w:rsidR="00342D1B" w:rsidRPr="00342D1B">
                <w:rPr>
                  <w:rFonts w:ascii="Book Antiqua" w:hAnsi="Book Antiqua" w:cs="Tahoma"/>
                  <w:color w:val="337AB7"/>
                  <w:kern w:val="0"/>
                  <w:sz w:val="24"/>
                  <w:szCs w:val="24"/>
                </w:rPr>
                <w:t>Download</w:t>
              </w:r>
            </w:hyperlink>
          </w:p>
        </w:tc>
      </w:tr>
      <w:tr w:rsidR="00342D1B" w:rsidRPr="00342D1B" w14:paraId="5F57CA38" w14:textId="77777777" w:rsidTr="00781107">
        <w:tc>
          <w:tcPr>
            <w:tcW w:w="2263" w:type="dxa"/>
            <w:vMerge/>
          </w:tcPr>
          <w:p w14:paraId="120E5005" w14:textId="77777777" w:rsidR="00342D1B" w:rsidRPr="00342D1B" w:rsidRDefault="00342D1B" w:rsidP="00342D1B">
            <w:pPr>
              <w:spacing w:line="360" w:lineRule="auto"/>
              <w:rPr>
                <w:rFonts w:ascii="Book Antiqua" w:hAnsi="Book Antiqua"/>
                <w:sz w:val="24"/>
                <w:szCs w:val="24"/>
              </w:rPr>
            </w:pPr>
          </w:p>
        </w:tc>
        <w:tc>
          <w:tcPr>
            <w:tcW w:w="5812" w:type="dxa"/>
          </w:tcPr>
          <w:p w14:paraId="4A209D38"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(4 of 5) </w:t>
            </w:r>
            <w:r w:rsidRPr="00342D1B">
              <w:rPr>
                <w:rFonts w:ascii="Book Antiqua" w:hAnsi="Book Antiqua" w:cs="Tahoma"/>
                <w:b/>
                <w:bCs/>
                <w:color w:val="333333"/>
                <w:kern w:val="0"/>
                <w:sz w:val="24"/>
                <w:szCs w:val="24"/>
              </w:rPr>
              <w:t>Biostatistics Review Certificate</w:t>
            </w:r>
          </w:p>
          <w:p w14:paraId="603C392B"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 xml:space="preserve">Please upload to the system the PDF version of a statement affirming that the statistical review of the study was performed by a biomedical statistician. For guidelines on </w:t>
            </w:r>
            <w:r w:rsidRPr="00342D1B">
              <w:rPr>
                <w:rFonts w:ascii="Book Antiqua" w:hAnsi="Book Antiqua" w:cs="Tahoma"/>
                <w:color w:val="333333"/>
                <w:kern w:val="0"/>
                <w:sz w:val="24"/>
                <w:szCs w:val="24"/>
              </w:rPr>
              <w:lastRenderedPageBreak/>
              <w:t>biostatistics review, please visit: </w:t>
            </w:r>
            <w:hyperlink r:id="rId19"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016A1FEF" w14:textId="77777777" w:rsidR="00342D1B" w:rsidRPr="00342D1B" w:rsidRDefault="00000000" w:rsidP="00342D1B">
            <w:pPr>
              <w:spacing w:line="360" w:lineRule="auto"/>
              <w:rPr>
                <w:rFonts w:ascii="Book Antiqua" w:hAnsi="Book Antiqua"/>
                <w:sz w:val="24"/>
                <w:szCs w:val="24"/>
              </w:rPr>
            </w:pPr>
            <w:hyperlink r:id="rId20" w:history="1">
              <w:r w:rsidR="00342D1B" w:rsidRPr="00342D1B">
                <w:rPr>
                  <w:rFonts w:ascii="Book Antiqua" w:hAnsi="Book Antiqua" w:cs="Tahoma"/>
                  <w:color w:val="337AB7"/>
                  <w:kern w:val="0"/>
                  <w:sz w:val="24"/>
                  <w:szCs w:val="24"/>
                </w:rPr>
                <w:t>Download</w:t>
              </w:r>
            </w:hyperlink>
          </w:p>
        </w:tc>
      </w:tr>
      <w:tr w:rsidR="00342D1B" w:rsidRPr="00342D1B" w14:paraId="1B82314E" w14:textId="77777777" w:rsidTr="00781107">
        <w:tc>
          <w:tcPr>
            <w:tcW w:w="2263" w:type="dxa"/>
            <w:vMerge/>
          </w:tcPr>
          <w:p w14:paraId="45F5C19A" w14:textId="77777777" w:rsidR="00342D1B" w:rsidRPr="00342D1B" w:rsidRDefault="00342D1B" w:rsidP="00342D1B">
            <w:pPr>
              <w:spacing w:line="360" w:lineRule="auto"/>
              <w:rPr>
                <w:rFonts w:ascii="Book Antiqua" w:hAnsi="Book Antiqua"/>
                <w:sz w:val="24"/>
                <w:szCs w:val="24"/>
              </w:rPr>
            </w:pPr>
          </w:p>
        </w:tc>
        <w:tc>
          <w:tcPr>
            <w:tcW w:w="5812" w:type="dxa"/>
          </w:tcPr>
          <w:p w14:paraId="00110E89"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(5 of 5) </w:t>
            </w:r>
            <w:r w:rsidRPr="00342D1B">
              <w:rPr>
                <w:rFonts w:ascii="Book Antiqua" w:hAnsi="Book Antiqua" w:cs="Tahoma"/>
                <w:b/>
                <w:bCs/>
                <w:color w:val="333333"/>
                <w:kern w:val="0"/>
                <w:sz w:val="24"/>
                <w:szCs w:val="24"/>
              </w:rPr>
              <w:t>Non-Native Speakers of English Editing Certificate</w:t>
            </w:r>
          </w:p>
          <w:p w14:paraId="29674C3A"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If the authors are non-native speakers of English, then the non-native speakers of English editing certificate must be submitted. For guidelines on non-native speakers of English editing certificate, please visit: </w:t>
            </w:r>
            <w:hyperlink r:id="rId21" w:history="1">
              <w:r w:rsidRPr="00342D1B">
                <w:rPr>
                  <w:rFonts w:ascii="Book Antiqua" w:hAnsi="Book Antiqua" w:cs="Tahoma"/>
                  <w:color w:val="337AB7"/>
                  <w:kern w:val="0"/>
                  <w:sz w:val="24"/>
                  <w:szCs w:val="24"/>
                </w:rPr>
                <w:t>https://www.wjgnet.com/bpg/gerinfo/240</w:t>
              </w:r>
            </w:hyperlink>
            <w:r w:rsidRPr="00342D1B">
              <w:rPr>
                <w:rFonts w:ascii="Book Antiqua" w:hAnsi="Book Antiqua" w:cs="Tahoma"/>
                <w:color w:val="333333"/>
                <w:kern w:val="0"/>
                <w:sz w:val="24"/>
                <w:szCs w:val="24"/>
              </w:rPr>
              <w:t>.</w:t>
            </w:r>
          </w:p>
        </w:tc>
        <w:tc>
          <w:tcPr>
            <w:tcW w:w="1418" w:type="dxa"/>
          </w:tcPr>
          <w:p w14:paraId="7AE41839" w14:textId="77777777" w:rsidR="00342D1B" w:rsidRPr="00342D1B" w:rsidRDefault="00000000" w:rsidP="00342D1B">
            <w:pPr>
              <w:spacing w:line="360" w:lineRule="auto"/>
              <w:rPr>
                <w:rFonts w:ascii="Book Antiqua" w:hAnsi="Book Antiqua"/>
                <w:sz w:val="24"/>
                <w:szCs w:val="24"/>
              </w:rPr>
            </w:pPr>
            <w:hyperlink r:id="rId22" w:history="1">
              <w:r w:rsidR="00342D1B" w:rsidRPr="00342D1B">
                <w:rPr>
                  <w:rFonts w:ascii="Book Antiqua" w:hAnsi="Book Antiqua" w:cs="Tahoma"/>
                  <w:color w:val="337AB7"/>
                  <w:kern w:val="0"/>
                  <w:sz w:val="24"/>
                  <w:szCs w:val="24"/>
                </w:rPr>
                <w:t>Download</w:t>
              </w:r>
            </w:hyperlink>
          </w:p>
        </w:tc>
      </w:tr>
      <w:tr w:rsidR="00342D1B" w:rsidRPr="00342D1B" w14:paraId="08226B7C" w14:textId="77777777" w:rsidTr="00781107">
        <w:tc>
          <w:tcPr>
            <w:tcW w:w="2263" w:type="dxa"/>
            <w:vMerge w:val="restart"/>
          </w:tcPr>
          <w:p w14:paraId="6CAA34B5"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t>Retrospective Study, Clinical Practice Study</w:t>
            </w:r>
          </w:p>
        </w:tc>
        <w:tc>
          <w:tcPr>
            <w:tcW w:w="5812" w:type="dxa"/>
          </w:tcPr>
          <w:p w14:paraId="58B4E682"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(1 of 4) </w:t>
            </w:r>
            <w:r w:rsidRPr="00342D1B">
              <w:rPr>
                <w:rFonts w:ascii="Book Antiqua" w:hAnsi="Book Antiqua" w:cs="Tahoma"/>
                <w:b/>
                <w:bCs/>
                <w:color w:val="333333"/>
                <w:kern w:val="0"/>
                <w:sz w:val="24"/>
                <w:szCs w:val="24"/>
              </w:rPr>
              <w:t>Institutional Review Board Approval Form or Document</w:t>
            </w:r>
          </w:p>
          <w:p w14:paraId="2EFBF2A7"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Please upload the primary version (PDF) of the Institutional Review Board’s official approval in the official language of the authors’ country to the system; for 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342D1B">
              <w:rPr>
                <w:rFonts w:ascii="Book Antiqua" w:hAnsi="Book Antiqua" w:cs="Tahoma"/>
                <w:i/>
                <w:iCs/>
                <w:color w:val="333333"/>
                <w:kern w:val="0"/>
                <w:sz w:val="24"/>
                <w:szCs w:val="24"/>
              </w:rPr>
              <w:t>etc</w:t>
            </w:r>
            <w:r w:rsidRPr="00342D1B">
              <w:rPr>
                <w:rFonts w:ascii="Book Antiqua" w:hAnsi="Book Antiqua" w:cs="Tahoma"/>
                <w:color w:val="333333"/>
                <w:kern w:val="0"/>
                <w:sz w:val="24"/>
                <w:szCs w:val="24"/>
              </w:rPr>
              <w:t>. For guidelines on Institutional Review Board approval, please visit: </w:t>
            </w:r>
            <w:hyperlink r:id="rId23"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1298B9F3" w14:textId="77777777" w:rsidR="00342D1B" w:rsidRPr="00342D1B" w:rsidRDefault="00000000" w:rsidP="00342D1B">
            <w:pPr>
              <w:spacing w:line="360" w:lineRule="auto"/>
              <w:rPr>
                <w:rFonts w:ascii="Book Antiqua" w:hAnsi="Book Antiqua"/>
                <w:sz w:val="24"/>
                <w:szCs w:val="24"/>
              </w:rPr>
            </w:pPr>
            <w:hyperlink r:id="rId24" w:history="1">
              <w:r w:rsidR="00342D1B" w:rsidRPr="00342D1B">
                <w:rPr>
                  <w:rFonts w:ascii="Book Antiqua" w:hAnsi="Book Antiqua" w:cs="Tahoma"/>
                  <w:color w:val="337AB7"/>
                  <w:kern w:val="0"/>
                  <w:sz w:val="24"/>
                  <w:szCs w:val="24"/>
                </w:rPr>
                <w:t>Download</w:t>
              </w:r>
            </w:hyperlink>
          </w:p>
        </w:tc>
      </w:tr>
      <w:tr w:rsidR="00342D1B" w:rsidRPr="00342D1B" w14:paraId="4D6EA010" w14:textId="77777777" w:rsidTr="00781107">
        <w:tc>
          <w:tcPr>
            <w:tcW w:w="2263" w:type="dxa"/>
            <w:vMerge/>
          </w:tcPr>
          <w:p w14:paraId="2B821D1C" w14:textId="77777777" w:rsidR="00342D1B" w:rsidRPr="00342D1B" w:rsidRDefault="00342D1B" w:rsidP="00342D1B">
            <w:pPr>
              <w:spacing w:line="360" w:lineRule="auto"/>
              <w:rPr>
                <w:rFonts w:ascii="Book Antiqua" w:hAnsi="Book Antiqua"/>
                <w:sz w:val="24"/>
                <w:szCs w:val="24"/>
              </w:rPr>
            </w:pPr>
          </w:p>
        </w:tc>
        <w:tc>
          <w:tcPr>
            <w:tcW w:w="5812" w:type="dxa"/>
          </w:tcPr>
          <w:p w14:paraId="39A38354"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(2 of 4) </w:t>
            </w:r>
            <w:r w:rsidRPr="00342D1B">
              <w:rPr>
                <w:rFonts w:ascii="Book Antiqua" w:hAnsi="Book Antiqua" w:cs="Tahoma"/>
                <w:b/>
                <w:bCs/>
                <w:color w:val="333333"/>
                <w:kern w:val="0"/>
                <w:sz w:val="24"/>
                <w:szCs w:val="24"/>
              </w:rPr>
              <w:t>Signed Informed Consent Form(s) or Document(s)</w:t>
            </w:r>
          </w:p>
          <w:p w14:paraId="50F20448"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 xml:space="preserve">Please upload the primary version (PDF) of the Informed Consent Form that has been signed by all subjects and investigators of the study, prepared in the official language of the authors’ country to the system; for example, authors </w:t>
            </w:r>
            <w:r w:rsidRPr="00342D1B">
              <w:rPr>
                <w:rFonts w:ascii="Book Antiqua" w:hAnsi="Book Antiqua" w:cs="Tahoma"/>
                <w:color w:val="333333"/>
                <w:kern w:val="0"/>
                <w:sz w:val="24"/>
                <w:szCs w:val="24"/>
              </w:rPr>
              <w:lastRenderedPageBreak/>
              <w:t>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342D1B">
              <w:rPr>
                <w:rFonts w:ascii="Book Antiqua" w:hAnsi="Book Antiqua" w:cs="Tahoma"/>
                <w:i/>
                <w:iCs/>
                <w:color w:val="333333"/>
                <w:kern w:val="0"/>
                <w:sz w:val="24"/>
                <w:szCs w:val="24"/>
              </w:rPr>
              <w:t>etc</w:t>
            </w:r>
            <w:r w:rsidRPr="00342D1B">
              <w:rPr>
                <w:rFonts w:ascii="Book Antiqua" w:hAnsi="Book Antiqua" w:cs="Tahoma"/>
                <w:color w:val="333333"/>
                <w:kern w:val="0"/>
                <w:sz w:val="24"/>
                <w:szCs w:val="24"/>
              </w:rPr>
              <w:t>. </w:t>
            </w:r>
            <w:hyperlink r:id="rId25"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p w14:paraId="6F9B2508"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t>Note:</w:t>
            </w:r>
            <w:r w:rsidRPr="00342D1B">
              <w:rPr>
                <w:rFonts w:ascii="Book Antiqua" w:hAnsi="Book Antiqua" w:cs="Tahoma"/>
                <w:color w:val="333333"/>
                <w:kern w:val="0"/>
                <w:sz w:val="24"/>
                <w:szCs w:val="24"/>
              </w:rPr>
              <w:t> To obey the publication ethics and improve the protection of all patients' rights to privacy, the authors should provide the informed consent form on which the patient's name, birthday, address, ward, bed number, hospital number and other private information are obfuscated.</w:t>
            </w:r>
          </w:p>
        </w:tc>
        <w:tc>
          <w:tcPr>
            <w:tcW w:w="1418" w:type="dxa"/>
          </w:tcPr>
          <w:p w14:paraId="2DE88CCF" w14:textId="77777777" w:rsidR="00342D1B" w:rsidRPr="00342D1B" w:rsidRDefault="00000000" w:rsidP="00342D1B">
            <w:pPr>
              <w:spacing w:line="360" w:lineRule="auto"/>
              <w:rPr>
                <w:rFonts w:ascii="Book Antiqua" w:hAnsi="Book Antiqua"/>
                <w:sz w:val="24"/>
                <w:szCs w:val="24"/>
              </w:rPr>
            </w:pPr>
            <w:hyperlink r:id="rId26" w:history="1">
              <w:r w:rsidR="00342D1B" w:rsidRPr="00342D1B">
                <w:rPr>
                  <w:rFonts w:ascii="Book Antiqua" w:hAnsi="Book Antiqua" w:cs="Tahoma"/>
                  <w:color w:val="337AB7"/>
                  <w:kern w:val="0"/>
                  <w:sz w:val="24"/>
                  <w:szCs w:val="24"/>
                </w:rPr>
                <w:t>Download</w:t>
              </w:r>
            </w:hyperlink>
          </w:p>
        </w:tc>
      </w:tr>
      <w:tr w:rsidR="00342D1B" w:rsidRPr="00342D1B" w14:paraId="0855AE80" w14:textId="77777777" w:rsidTr="00781107">
        <w:tc>
          <w:tcPr>
            <w:tcW w:w="2263" w:type="dxa"/>
            <w:vMerge/>
          </w:tcPr>
          <w:p w14:paraId="27FF6EDD" w14:textId="77777777" w:rsidR="00342D1B" w:rsidRPr="00342D1B" w:rsidRDefault="00342D1B" w:rsidP="00342D1B">
            <w:pPr>
              <w:spacing w:line="360" w:lineRule="auto"/>
              <w:rPr>
                <w:rFonts w:ascii="Book Antiqua" w:hAnsi="Book Antiqua"/>
                <w:sz w:val="24"/>
                <w:szCs w:val="24"/>
              </w:rPr>
            </w:pPr>
          </w:p>
        </w:tc>
        <w:tc>
          <w:tcPr>
            <w:tcW w:w="5812" w:type="dxa"/>
          </w:tcPr>
          <w:p w14:paraId="0D4CE117"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(3 of 4) </w:t>
            </w:r>
            <w:r w:rsidRPr="00342D1B">
              <w:rPr>
                <w:rFonts w:ascii="Book Antiqua" w:hAnsi="Book Antiqua" w:cs="Tahoma"/>
                <w:b/>
                <w:bCs/>
                <w:color w:val="333333"/>
                <w:kern w:val="0"/>
                <w:sz w:val="24"/>
                <w:szCs w:val="24"/>
              </w:rPr>
              <w:t>Biostatistics Review Certificate</w:t>
            </w:r>
          </w:p>
          <w:p w14:paraId="5963E9CC"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Please upload the PDF version of a statement affirming that the statistical review of the study was performed by a biomedical statistician to the system. For guidelines on biostatistics review, please visit: </w:t>
            </w:r>
            <w:hyperlink r:id="rId27"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690D2B05" w14:textId="77777777" w:rsidR="00342D1B" w:rsidRPr="00342D1B" w:rsidRDefault="00000000" w:rsidP="00342D1B">
            <w:pPr>
              <w:widowControl/>
              <w:spacing w:after="150" w:line="360" w:lineRule="auto"/>
              <w:jc w:val="left"/>
              <w:rPr>
                <w:rFonts w:ascii="Book Antiqua" w:hAnsi="Book Antiqua" w:cs="宋体"/>
                <w:color w:val="333333"/>
                <w:kern w:val="0"/>
                <w:sz w:val="24"/>
                <w:szCs w:val="24"/>
              </w:rPr>
            </w:pPr>
            <w:hyperlink r:id="rId28" w:history="1">
              <w:r w:rsidR="00342D1B" w:rsidRPr="00342D1B">
                <w:rPr>
                  <w:rFonts w:ascii="Book Antiqua" w:hAnsi="Book Antiqua" w:cs="Tahoma"/>
                  <w:color w:val="337AB7"/>
                  <w:kern w:val="0"/>
                  <w:sz w:val="24"/>
                  <w:szCs w:val="24"/>
                </w:rPr>
                <w:t>Download</w:t>
              </w:r>
            </w:hyperlink>
          </w:p>
          <w:p w14:paraId="39385EF2"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 </w:t>
            </w:r>
          </w:p>
          <w:p w14:paraId="429F349E"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 </w:t>
            </w:r>
          </w:p>
          <w:p w14:paraId="70B26EE8"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 </w:t>
            </w:r>
          </w:p>
        </w:tc>
      </w:tr>
      <w:tr w:rsidR="00342D1B" w:rsidRPr="00342D1B" w14:paraId="0CABB025" w14:textId="77777777" w:rsidTr="00781107">
        <w:tc>
          <w:tcPr>
            <w:tcW w:w="2263" w:type="dxa"/>
            <w:vMerge/>
          </w:tcPr>
          <w:p w14:paraId="5A140D7C" w14:textId="77777777" w:rsidR="00342D1B" w:rsidRPr="00342D1B" w:rsidRDefault="00342D1B" w:rsidP="00342D1B">
            <w:pPr>
              <w:spacing w:line="360" w:lineRule="auto"/>
              <w:rPr>
                <w:rFonts w:ascii="Book Antiqua" w:hAnsi="Book Antiqua"/>
                <w:sz w:val="24"/>
                <w:szCs w:val="24"/>
              </w:rPr>
            </w:pPr>
          </w:p>
        </w:tc>
        <w:tc>
          <w:tcPr>
            <w:tcW w:w="5812" w:type="dxa"/>
          </w:tcPr>
          <w:p w14:paraId="4E563599"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(4 of 4) </w:t>
            </w:r>
            <w:r w:rsidRPr="00342D1B">
              <w:rPr>
                <w:rFonts w:ascii="Book Antiqua" w:hAnsi="Book Antiqua" w:cs="Tahoma"/>
                <w:b/>
                <w:bCs/>
                <w:color w:val="333333"/>
                <w:kern w:val="0"/>
                <w:sz w:val="24"/>
                <w:szCs w:val="24"/>
              </w:rPr>
              <w:t>Non-Native Speakers of English Editing Certificate</w:t>
            </w:r>
          </w:p>
          <w:p w14:paraId="5C530978"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If the authors are non-native speakers of English, then the non-native speakers of English editing certificate must be submitted. For guidelines on non-native speakers of English editing certificate, please visit: </w:t>
            </w:r>
            <w:hyperlink r:id="rId29" w:history="1">
              <w:r w:rsidRPr="00342D1B">
                <w:rPr>
                  <w:rFonts w:ascii="Book Antiqua" w:hAnsi="Book Antiqua" w:cs="Tahoma"/>
                  <w:color w:val="337AB7"/>
                  <w:kern w:val="0"/>
                  <w:sz w:val="24"/>
                  <w:szCs w:val="24"/>
                </w:rPr>
                <w:t>https://www.wjgnet.com/bpg/gerinfo/240</w:t>
              </w:r>
            </w:hyperlink>
            <w:r w:rsidRPr="00342D1B">
              <w:rPr>
                <w:rFonts w:ascii="Book Antiqua" w:hAnsi="Book Antiqua" w:cs="Tahoma"/>
                <w:color w:val="333333"/>
                <w:kern w:val="0"/>
                <w:sz w:val="24"/>
                <w:szCs w:val="24"/>
              </w:rPr>
              <w:t>.</w:t>
            </w:r>
          </w:p>
        </w:tc>
        <w:tc>
          <w:tcPr>
            <w:tcW w:w="1418" w:type="dxa"/>
          </w:tcPr>
          <w:p w14:paraId="789F2718" w14:textId="77777777" w:rsidR="00342D1B" w:rsidRPr="00342D1B" w:rsidRDefault="00000000" w:rsidP="00342D1B">
            <w:pPr>
              <w:spacing w:line="360" w:lineRule="auto"/>
              <w:rPr>
                <w:rFonts w:ascii="Book Antiqua" w:hAnsi="Book Antiqua"/>
                <w:sz w:val="24"/>
                <w:szCs w:val="24"/>
              </w:rPr>
            </w:pPr>
            <w:hyperlink r:id="rId30" w:history="1">
              <w:r w:rsidR="00342D1B" w:rsidRPr="00342D1B">
                <w:rPr>
                  <w:rFonts w:ascii="Book Antiqua" w:hAnsi="Book Antiqua" w:cs="Tahoma"/>
                  <w:color w:val="337AB7"/>
                  <w:kern w:val="0"/>
                  <w:sz w:val="24"/>
                  <w:szCs w:val="24"/>
                </w:rPr>
                <w:t>Download</w:t>
              </w:r>
            </w:hyperlink>
          </w:p>
        </w:tc>
      </w:tr>
      <w:tr w:rsidR="00342D1B" w:rsidRPr="00342D1B" w14:paraId="2C65046C" w14:textId="77777777" w:rsidTr="00781107">
        <w:tc>
          <w:tcPr>
            <w:tcW w:w="2263" w:type="dxa"/>
            <w:vMerge w:val="restart"/>
          </w:tcPr>
          <w:p w14:paraId="319128A0" w14:textId="77777777" w:rsidR="00342D1B" w:rsidRPr="00342D1B" w:rsidRDefault="00342D1B" w:rsidP="00342D1B">
            <w:pPr>
              <w:widowControl/>
              <w:spacing w:after="150" w:line="360" w:lineRule="auto"/>
              <w:jc w:val="left"/>
              <w:rPr>
                <w:rFonts w:ascii="Book Antiqua" w:hAnsi="Book Antiqua" w:cs="Tahoma"/>
                <w:b/>
                <w:bCs/>
                <w:color w:val="333333"/>
                <w:kern w:val="0"/>
                <w:sz w:val="24"/>
                <w:szCs w:val="24"/>
              </w:rPr>
            </w:pPr>
            <w:r w:rsidRPr="00342D1B">
              <w:rPr>
                <w:rFonts w:ascii="Book Antiqua" w:hAnsi="Book Antiqua" w:cs="Tahoma"/>
                <w:b/>
                <w:bCs/>
                <w:color w:val="333333"/>
                <w:kern w:val="0"/>
                <w:sz w:val="24"/>
                <w:szCs w:val="24"/>
              </w:rPr>
              <w:lastRenderedPageBreak/>
              <w:t>Case Control Study, Observational Study, Retrospective Cohort Study</w:t>
            </w:r>
          </w:p>
          <w:p w14:paraId="28D049E8" w14:textId="77777777" w:rsidR="00342D1B" w:rsidRPr="00342D1B" w:rsidRDefault="00342D1B" w:rsidP="00342D1B">
            <w:pPr>
              <w:spacing w:line="360" w:lineRule="auto"/>
              <w:rPr>
                <w:rFonts w:ascii="Book Antiqua" w:hAnsi="Book Antiqua"/>
                <w:sz w:val="24"/>
                <w:szCs w:val="24"/>
              </w:rPr>
            </w:pPr>
          </w:p>
        </w:tc>
        <w:tc>
          <w:tcPr>
            <w:tcW w:w="5812" w:type="dxa"/>
          </w:tcPr>
          <w:p w14:paraId="59B02392"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(1 of 5) </w:t>
            </w:r>
            <w:r w:rsidRPr="00342D1B">
              <w:rPr>
                <w:rFonts w:ascii="Book Antiqua" w:hAnsi="Book Antiqua" w:cs="Tahoma"/>
                <w:b/>
                <w:bCs/>
                <w:color w:val="333333"/>
                <w:kern w:val="0"/>
                <w:sz w:val="24"/>
                <w:szCs w:val="24"/>
              </w:rPr>
              <w:t>Institutional Review Board Approval Form or Document</w:t>
            </w:r>
          </w:p>
          <w:p w14:paraId="55516D28"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Please upload the primary version (PDF) of the Institutional Review Board’s official approval in the official language of the authors’ country to the system; for 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342D1B">
              <w:rPr>
                <w:rFonts w:ascii="Book Antiqua" w:hAnsi="Book Antiqua" w:cs="Tahoma"/>
                <w:i/>
                <w:iCs/>
                <w:color w:val="333333"/>
                <w:kern w:val="0"/>
                <w:sz w:val="24"/>
                <w:szCs w:val="24"/>
              </w:rPr>
              <w:t>etc</w:t>
            </w:r>
            <w:r w:rsidRPr="00342D1B">
              <w:rPr>
                <w:rFonts w:ascii="Book Antiqua" w:hAnsi="Book Antiqua" w:cs="Tahoma"/>
                <w:color w:val="333333"/>
                <w:kern w:val="0"/>
                <w:sz w:val="24"/>
                <w:szCs w:val="24"/>
              </w:rPr>
              <w:t>. For guidelines on Institutional Review Board approval, please visit: </w:t>
            </w:r>
            <w:hyperlink r:id="rId31"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2FD57E8F" w14:textId="77777777" w:rsidR="00342D1B" w:rsidRPr="00342D1B" w:rsidRDefault="00000000" w:rsidP="00342D1B">
            <w:pPr>
              <w:spacing w:line="360" w:lineRule="auto"/>
              <w:rPr>
                <w:rFonts w:ascii="Book Antiqua" w:hAnsi="Book Antiqua"/>
                <w:sz w:val="24"/>
                <w:szCs w:val="24"/>
              </w:rPr>
            </w:pPr>
            <w:hyperlink r:id="rId32" w:history="1">
              <w:r w:rsidR="00342D1B" w:rsidRPr="00342D1B">
                <w:rPr>
                  <w:rFonts w:ascii="Book Antiqua" w:hAnsi="Book Antiqua" w:cs="Tahoma"/>
                  <w:color w:val="337AB7"/>
                  <w:kern w:val="0"/>
                  <w:sz w:val="24"/>
                  <w:szCs w:val="24"/>
                </w:rPr>
                <w:t>Download</w:t>
              </w:r>
            </w:hyperlink>
          </w:p>
        </w:tc>
      </w:tr>
      <w:tr w:rsidR="00342D1B" w:rsidRPr="00342D1B" w14:paraId="25B5ADAB" w14:textId="77777777" w:rsidTr="00781107">
        <w:tc>
          <w:tcPr>
            <w:tcW w:w="2263" w:type="dxa"/>
            <w:vMerge/>
          </w:tcPr>
          <w:p w14:paraId="3A678039" w14:textId="77777777" w:rsidR="00342D1B" w:rsidRPr="00342D1B" w:rsidRDefault="00342D1B" w:rsidP="00342D1B">
            <w:pPr>
              <w:spacing w:line="360" w:lineRule="auto"/>
              <w:rPr>
                <w:rFonts w:ascii="Book Antiqua" w:hAnsi="Book Antiqua"/>
                <w:sz w:val="24"/>
                <w:szCs w:val="24"/>
              </w:rPr>
            </w:pPr>
          </w:p>
        </w:tc>
        <w:tc>
          <w:tcPr>
            <w:tcW w:w="5812" w:type="dxa"/>
          </w:tcPr>
          <w:p w14:paraId="2FAECE25"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(2 of 5) </w:t>
            </w:r>
            <w:r w:rsidRPr="00342D1B">
              <w:rPr>
                <w:rFonts w:ascii="Book Antiqua" w:hAnsi="Book Antiqua" w:cs="Tahoma"/>
                <w:b/>
                <w:bCs/>
                <w:color w:val="333333"/>
                <w:kern w:val="0"/>
                <w:sz w:val="24"/>
                <w:szCs w:val="24"/>
              </w:rPr>
              <w:t>Signed Informed Consent Form(s) or Document(s)</w:t>
            </w:r>
          </w:p>
          <w:p w14:paraId="60272733"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Please upload the primary version (PDF) of the Informed Consent Form that has been signed by all subjects and investigators of the study, prepared in the official language of the authors’ country to the system; for 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342D1B">
              <w:rPr>
                <w:rFonts w:ascii="Book Antiqua" w:hAnsi="Book Antiqua" w:cs="Tahoma"/>
                <w:i/>
                <w:iCs/>
                <w:color w:val="333333"/>
                <w:kern w:val="0"/>
                <w:sz w:val="24"/>
                <w:szCs w:val="24"/>
              </w:rPr>
              <w:t>etc</w:t>
            </w:r>
            <w:r w:rsidRPr="00342D1B">
              <w:rPr>
                <w:rFonts w:ascii="Book Antiqua" w:hAnsi="Book Antiqua" w:cs="Tahoma"/>
                <w:color w:val="333333"/>
                <w:kern w:val="0"/>
                <w:sz w:val="24"/>
                <w:szCs w:val="24"/>
              </w:rPr>
              <w:t>. For guidelines on informed consent, please visit: </w:t>
            </w:r>
            <w:hyperlink r:id="rId33"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p w14:paraId="5917AD7C"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lastRenderedPageBreak/>
              <w:t>Note:</w:t>
            </w:r>
            <w:r w:rsidRPr="00342D1B">
              <w:rPr>
                <w:rFonts w:ascii="Book Antiqua" w:hAnsi="Book Antiqua" w:cs="Tahoma"/>
                <w:color w:val="333333"/>
                <w:kern w:val="0"/>
                <w:sz w:val="24"/>
                <w:szCs w:val="24"/>
              </w:rPr>
              <w:t> To obey the publication ethics and improve the protection of all patients' rights to privacy, the authors should provide the informed consent form on which the patient's name, birthday, address, ward, bed number, hospital number and other private information are obfuscated.</w:t>
            </w:r>
          </w:p>
        </w:tc>
        <w:tc>
          <w:tcPr>
            <w:tcW w:w="1418" w:type="dxa"/>
          </w:tcPr>
          <w:p w14:paraId="7C6765B4" w14:textId="77777777" w:rsidR="00342D1B" w:rsidRPr="00342D1B" w:rsidRDefault="00000000" w:rsidP="00342D1B">
            <w:pPr>
              <w:spacing w:line="360" w:lineRule="auto"/>
              <w:rPr>
                <w:rFonts w:ascii="Book Antiqua" w:hAnsi="Book Antiqua"/>
                <w:sz w:val="24"/>
                <w:szCs w:val="24"/>
              </w:rPr>
            </w:pPr>
            <w:hyperlink r:id="rId34" w:history="1">
              <w:r w:rsidR="00342D1B" w:rsidRPr="00342D1B">
                <w:rPr>
                  <w:rFonts w:ascii="Book Antiqua" w:hAnsi="Book Antiqua" w:cs="Tahoma"/>
                  <w:color w:val="337AB7"/>
                  <w:kern w:val="0"/>
                  <w:sz w:val="24"/>
                  <w:szCs w:val="24"/>
                </w:rPr>
                <w:t>Download</w:t>
              </w:r>
            </w:hyperlink>
          </w:p>
        </w:tc>
      </w:tr>
      <w:tr w:rsidR="00342D1B" w:rsidRPr="00342D1B" w14:paraId="1A3EE34C" w14:textId="77777777" w:rsidTr="00781107">
        <w:tc>
          <w:tcPr>
            <w:tcW w:w="2263" w:type="dxa"/>
            <w:vMerge/>
          </w:tcPr>
          <w:p w14:paraId="45D43597" w14:textId="77777777" w:rsidR="00342D1B" w:rsidRPr="00342D1B" w:rsidRDefault="00342D1B" w:rsidP="00342D1B">
            <w:pPr>
              <w:spacing w:line="360" w:lineRule="auto"/>
              <w:rPr>
                <w:rFonts w:ascii="Book Antiqua" w:hAnsi="Book Antiqua"/>
                <w:sz w:val="24"/>
                <w:szCs w:val="24"/>
              </w:rPr>
            </w:pPr>
          </w:p>
        </w:tc>
        <w:tc>
          <w:tcPr>
            <w:tcW w:w="5812" w:type="dxa"/>
          </w:tcPr>
          <w:p w14:paraId="7918ABBB"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(3 of 5) </w:t>
            </w:r>
            <w:r w:rsidRPr="00342D1B">
              <w:rPr>
                <w:rFonts w:ascii="Book Antiqua" w:hAnsi="Book Antiqua" w:cs="Tahoma"/>
                <w:b/>
                <w:bCs/>
                <w:color w:val="333333"/>
                <w:kern w:val="0"/>
                <w:sz w:val="24"/>
                <w:szCs w:val="24"/>
              </w:rPr>
              <w:t>STROBE Statement</w:t>
            </w:r>
          </w:p>
          <w:p w14:paraId="428128E2"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In order to improve the quality of Case Control study, Observational study and Retrospective Cohort study manuscripts, authors should:</w:t>
            </w:r>
          </w:p>
          <w:p w14:paraId="700A3AFE"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1) Download the ‘STROBE Statement—checklist of items that should be included in reports of observational studies’ before the peer review process;</w:t>
            </w:r>
          </w:p>
          <w:p w14:paraId="53861AC2"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2) Complete the checklist to ensure that the manuscript meets the requirements of the STROBE Statement;</w:t>
            </w:r>
          </w:p>
          <w:p w14:paraId="5ABD6150"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3) State on the title page of the manuscript that the guidelines of the STROBE Statement have been adopted;</w:t>
            </w:r>
          </w:p>
          <w:p w14:paraId="2E4B15ED"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4) And, upload the PDF version of the completed checklist to the system.</w:t>
            </w:r>
          </w:p>
        </w:tc>
        <w:tc>
          <w:tcPr>
            <w:tcW w:w="1418" w:type="dxa"/>
          </w:tcPr>
          <w:p w14:paraId="1194F31A" w14:textId="77777777" w:rsidR="00342D1B" w:rsidRPr="00342D1B" w:rsidRDefault="00000000" w:rsidP="00342D1B">
            <w:pPr>
              <w:spacing w:line="360" w:lineRule="auto"/>
              <w:rPr>
                <w:rFonts w:ascii="Book Antiqua" w:hAnsi="Book Antiqua"/>
                <w:sz w:val="24"/>
                <w:szCs w:val="24"/>
              </w:rPr>
            </w:pPr>
            <w:hyperlink r:id="rId35" w:history="1">
              <w:r w:rsidR="00342D1B" w:rsidRPr="00342D1B">
                <w:rPr>
                  <w:rFonts w:ascii="Book Antiqua" w:hAnsi="Book Antiqua" w:cs="Tahoma"/>
                  <w:color w:val="337AB7"/>
                  <w:kern w:val="0"/>
                  <w:sz w:val="24"/>
                  <w:szCs w:val="24"/>
                </w:rPr>
                <w:t>Download</w:t>
              </w:r>
            </w:hyperlink>
          </w:p>
        </w:tc>
      </w:tr>
      <w:tr w:rsidR="00342D1B" w:rsidRPr="00342D1B" w14:paraId="0AF408EF" w14:textId="77777777" w:rsidTr="00781107">
        <w:tc>
          <w:tcPr>
            <w:tcW w:w="2263" w:type="dxa"/>
            <w:vMerge/>
          </w:tcPr>
          <w:p w14:paraId="79A28C95" w14:textId="77777777" w:rsidR="00342D1B" w:rsidRPr="00342D1B" w:rsidRDefault="00342D1B" w:rsidP="00342D1B">
            <w:pPr>
              <w:spacing w:line="360" w:lineRule="auto"/>
              <w:rPr>
                <w:rFonts w:ascii="Book Antiqua" w:hAnsi="Book Antiqua"/>
                <w:sz w:val="24"/>
                <w:szCs w:val="24"/>
              </w:rPr>
            </w:pPr>
          </w:p>
        </w:tc>
        <w:tc>
          <w:tcPr>
            <w:tcW w:w="5812" w:type="dxa"/>
          </w:tcPr>
          <w:p w14:paraId="6BF83640"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(4 of 5) </w:t>
            </w:r>
            <w:r w:rsidRPr="00342D1B">
              <w:rPr>
                <w:rFonts w:ascii="Book Antiqua" w:hAnsi="Book Antiqua" w:cs="Tahoma"/>
                <w:b/>
                <w:bCs/>
                <w:color w:val="333333"/>
                <w:kern w:val="0"/>
                <w:sz w:val="24"/>
                <w:szCs w:val="24"/>
              </w:rPr>
              <w:t>Biostatistics Review Certificate</w:t>
            </w:r>
          </w:p>
          <w:p w14:paraId="2C46147C"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Please upload the PDF version of a statement affirming that the statistical review of the study was performed by a biomedical statistician to the system. For guidelines on biostatistics review, please visit: </w:t>
            </w:r>
            <w:hyperlink r:id="rId36"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178CADCB" w14:textId="77777777" w:rsidR="00342D1B" w:rsidRPr="00342D1B" w:rsidRDefault="00000000" w:rsidP="00342D1B">
            <w:pPr>
              <w:spacing w:line="360" w:lineRule="auto"/>
              <w:rPr>
                <w:rFonts w:ascii="Book Antiqua" w:hAnsi="Book Antiqua"/>
                <w:sz w:val="24"/>
                <w:szCs w:val="24"/>
              </w:rPr>
            </w:pPr>
            <w:hyperlink r:id="rId37" w:history="1">
              <w:r w:rsidR="00342D1B" w:rsidRPr="00342D1B">
                <w:rPr>
                  <w:rFonts w:ascii="Book Antiqua" w:hAnsi="Book Antiqua" w:cs="Tahoma"/>
                  <w:color w:val="337AB7"/>
                  <w:kern w:val="0"/>
                  <w:sz w:val="24"/>
                  <w:szCs w:val="24"/>
                </w:rPr>
                <w:t>Download</w:t>
              </w:r>
            </w:hyperlink>
          </w:p>
        </w:tc>
      </w:tr>
      <w:tr w:rsidR="00342D1B" w:rsidRPr="00342D1B" w14:paraId="6C57C5C7" w14:textId="77777777" w:rsidTr="00781107">
        <w:tc>
          <w:tcPr>
            <w:tcW w:w="2263" w:type="dxa"/>
            <w:vMerge/>
          </w:tcPr>
          <w:p w14:paraId="4F07778A" w14:textId="77777777" w:rsidR="00342D1B" w:rsidRPr="00342D1B" w:rsidRDefault="00342D1B" w:rsidP="00342D1B">
            <w:pPr>
              <w:spacing w:line="360" w:lineRule="auto"/>
              <w:rPr>
                <w:rFonts w:ascii="Book Antiqua" w:hAnsi="Book Antiqua"/>
                <w:sz w:val="24"/>
                <w:szCs w:val="24"/>
              </w:rPr>
            </w:pPr>
          </w:p>
        </w:tc>
        <w:tc>
          <w:tcPr>
            <w:tcW w:w="5812" w:type="dxa"/>
          </w:tcPr>
          <w:p w14:paraId="6C81C43E"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(5 of 5) </w:t>
            </w:r>
            <w:r w:rsidRPr="00342D1B">
              <w:rPr>
                <w:rFonts w:ascii="Book Antiqua" w:hAnsi="Book Antiqua" w:cs="Tahoma"/>
                <w:b/>
                <w:bCs/>
                <w:color w:val="333333"/>
                <w:kern w:val="0"/>
                <w:sz w:val="24"/>
                <w:szCs w:val="24"/>
              </w:rPr>
              <w:t>Non-Native Speakers of English Editing Certificate</w:t>
            </w:r>
          </w:p>
          <w:p w14:paraId="495279EE"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If the authors are non-native speakers of English, then the non-native speakers of English editing certificate must be submitted. For guidelines on non-native speakers of English editing certificate, please visit: </w:t>
            </w:r>
            <w:hyperlink r:id="rId38" w:history="1">
              <w:r w:rsidRPr="00342D1B">
                <w:rPr>
                  <w:rFonts w:ascii="Book Antiqua" w:hAnsi="Book Antiqua" w:cs="Tahoma"/>
                  <w:color w:val="337AB7"/>
                  <w:kern w:val="0"/>
                  <w:sz w:val="24"/>
                  <w:szCs w:val="24"/>
                </w:rPr>
                <w:t>https://www.wjgnet.com/bpg/gerinfo/240</w:t>
              </w:r>
            </w:hyperlink>
            <w:r w:rsidRPr="00342D1B">
              <w:rPr>
                <w:rFonts w:ascii="Book Antiqua" w:hAnsi="Book Antiqua" w:cs="Tahoma"/>
                <w:color w:val="333333"/>
                <w:kern w:val="0"/>
                <w:sz w:val="24"/>
                <w:szCs w:val="24"/>
              </w:rPr>
              <w:t>.</w:t>
            </w:r>
          </w:p>
        </w:tc>
        <w:tc>
          <w:tcPr>
            <w:tcW w:w="1418" w:type="dxa"/>
          </w:tcPr>
          <w:p w14:paraId="7C1C7F97" w14:textId="77777777" w:rsidR="00342D1B" w:rsidRPr="00342D1B" w:rsidRDefault="00000000" w:rsidP="00342D1B">
            <w:pPr>
              <w:spacing w:line="360" w:lineRule="auto"/>
              <w:rPr>
                <w:rFonts w:ascii="Book Antiqua" w:hAnsi="Book Antiqua"/>
                <w:sz w:val="24"/>
                <w:szCs w:val="24"/>
              </w:rPr>
            </w:pPr>
            <w:hyperlink r:id="rId39" w:history="1">
              <w:r w:rsidR="00342D1B" w:rsidRPr="00342D1B">
                <w:rPr>
                  <w:rFonts w:ascii="Book Antiqua" w:hAnsi="Book Antiqua" w:cs="Tahoma"/>
                  <w:color w:val="337AB7"/>
                  <w:kern w:val="0"/>
                  <w:sz w:val="24"/>
                  <w:szCs w:val="24"/>
                </w:rPr>
                <w:t>Download</w:t>
              </w:r>
            </w:hyperlink>
          </w:p>
        </w:tc>
      </w:tr>
      <w:tr w:rsidR="00342D1B" w:rsidRPr="00342D1B" w14:paraId="09190E65" w14:textId="77777777" w:rsidTr="00781107">
        <w:tc>
          <w:tcPr>
            <w:tcW w:w="2263" w:type="dxa"/>
            <w:vMerge w:val="restart"/>
          </w:tcPr>
          <w:p w14:paraId="7E4B624B" w14:textId="77777777" w:rsidR="00342D1B" w:rsidRPr="00342D1B" w:rsidRDefault="00342D1B" w:rsidP="00342D1B">
            <w:pPr>
              <w:widowControl/>
              <w:spacing w:after="150" w:line="360" w:lineRule="auto"/>
              <w:jc w:val="left"/>
              <w:rPr>
                <w:rFonts w:ascii="Book Antiqua" w:hAnsi="Book Antiqua" w:cs="Tahoma"/>
                <w:b/>
                <w:bCs/>
                <w:color w:val="333333"/>
                <w:kern w:val="0"/>
                <w:sz w:val="24"/>
                <w:szCs w:val="24"/>
              </w:rPr>
            </w:pPr>
            <w:bookmarkStart w:id="7" w:name="OLE_LINK113"/>
            <w:bookmarkStart w:id="8" w:name="OLE_LINK114"/>
            <w:r w:rsidRPr="00342D1B">
              <w:rPr>
                <w:rFonts w:ascii="Book Antiqua" w:hAnsi="Book Antiqua" w:cs="Tahoma"/>
                <w:b/>
                <w:bCs/>
                <w:color w:val="333333"/>
                <w:kern w:val="0"/>
                <w:sz w:val="24"/>
                <w:szCs w:val="24"/>
              </w:rPr>
              <w:t>Clinical Trials Study, Prospective Study, Randomized Controlled Trial, Randomized Clinical Trial</w:t>
            </w:r>
          </w:p>
          <w:bookmarkEnd w:id="7"/>
          <w:bookmarkEnd w:id="8"/>
          <w:p w14:paraId="2D06D2F4" w14:textId="77777777" w:rsidR="00342D1B" w:rsidRPr="00342D1B" w:rsidRDefault="00342D1B" w:rsidP="00342D1B">
            <w:pPr>
              <w:spacing w:line="360" w:lineRule="auto"/>
              <w:rPr>
                <w:rFonts w:ascii="Book Antiqua" w:hAnsi="Book Antiqua"/>
                <w:sz w:val="24"/>
                <w:szCs w:val="24"/>
              </w:rPr>
            </w:pPr>
          </w:p>
        </w:tc>
        <w:tc>
          <w:tcPr>
            <w:tcW w:w="5812" w:type="dxa"/>
          </w:tcPr>
          <w:p w14:paraId="79D7B048"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(1 of 6) </w:t>
            </w:r>
            <w:r w:rsidRPr="00342D1B">
              <w:rPr>
                <w:rFonts w:ascii="Book Antiqua" w:hAnsi="Book Antiqua" w:cs="Tahoma"/>
                <w:b/>
                <w:bCs/>
                <w:color w:val="333333"/>
                <w:kern w:val="0"/>
                <w:sz w:val="24"/>
                <w:szCs w:val="24"/>
              </w:rPr>
              <w:t>Institutional Review Board Approval Form or Document</w:t>
            </w:r>
          </w:p>
          <w:p w14:paraId="6292AB99"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Please upload the primary version (PDF) of the Institutional Review Board’s official approval in official language of the authors’ country to the system; for 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342D1B">
              <w:rPr>
                <w:rFonts w:ascii="Book Antiqua" w:hAnsi="Book Antiqua" w:cs="Tahoma"/>
                <w:i/>
                <w:iCs/>
                <w:color w:val="333333"/>
                <w:kern w:val="0"/>
                <w:sz w:val="24"/>
                <w:szCs w:val="24"/>
              </w:rPr>
              <w:t>etc</w:t>
            </w:r>
            <w:r w:rsidRPr="00342D1B">
              <w:rPr>
                <w:rFonts w:ascii="Book Antiqua" w:hAnsi="Book Antiqua" w:cs="Tahoma"/>
                <w:color w:val="333333"/>
                <w:kern w:val="0"/>
                <w:sz w:val="24"/>
                <w:szCs w:val="24"/>
              </w:rPr>
              <w:t>. For guidelines on Institutional Review Board approval, please visit: </w:t>
            </w:r>
            <w:hyperlink r:id="rId40"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2FCDE6B9" w14:textId="77777777" w:rsidR="00342D1B" w:rsidRPr="00342D1B" w:rsidRDefault="00000000" w:rsidP="00342D1B">
            <w:pPr>
              <w:spacing w:line="360" w:lineRule="auto"/>
              <w:rPr>
                <w:rFonts w:ascii="Book Antiqua" w:hAnsi="Book Antiqua"/>
                <w:sz w:val="24"/>
                <w:szCs w:val="24"/>
              </w:rPr>
            </w:pPr>
            <w:hyperlink r:id="rId41" w:history="1">
              <w:r w:rsidR="00342D1B" w:rsidRPr="00342D1B">
                <w:rPr>
                  <w:rFonts w:ascii="Book Antiqua" w:hAnsi="Book Antiqua" w:cs="Tahoma"/>
                  <w:color w:val="337AB7"/>
                  <w:kern w:val="0"/>
                  <w:sz w:val="24"/>
                  <w:szCs w:val="24"/>
                </w:rPr>
                <w:t>Download</w:t>
              </w:r>
            </w:hyperlink>
          </w:p>
        </w:tc>
      </w:tr>
      <w:tr w:rsidR="00342D1B" w:rsidRPr="00342D1B" w14:paraId="54954969" w14:textId="77777777" w:rsidTr="00781107">
        <w:tc>
          <w:tcPr>
            <w:tcW w:w="2263" w:type="dxa"/>
            <w:vMerge/>
          </w:tcPr>
          <w:p w14:paraId="2149DB3C" w14:textId="77777777" w:rsidR="00342D1B" w:rsidRPr="00342D1B" w:rsidRDefault="00342D1B" w:rsidP="00342D1B">
            <w:pPr>
              <w:spacing w:line="360" w:lineRule="auto"/>
              <w:rPr>
                <w:rFonts w:ascii="Book Antiqua" w:hAnsi="Book Antiqua"/>
                <w:sz w:val="24"/>
                <w:szCs w:val="24"/>
              </w:rPr>
            </w:pPr>
          </w:p>
        </w:tc>
        <w:tc>
          <w:tcPr>
            <w:tcW w:w="5812" w:type="dxa"/>
          </w:tcPr>
          <w:p w14:paraId="296C5C86"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(2 of 6) </w:t>
            </w:r>
            <w:r w:rsidRPr="00342D1B">
              <w:rPr>
                <w:rFonts w:ascii="Book Antiqua" w:hAnsi="Book Antiqua" w:cs="Tahoma"/>
                <w:b/>
                <w:bCs/>
                <w:color w:val="333333"/>
                <w:kern w:val="0"/>
                <w:sz w:val="24"/>
                <w:szCs w:val="24"/>
              </w:rPr>
              <w:t>Clinical Trial Registration Statement</w:t>
            </w:r>
          </w:p>
          <w:p w14:paraId="3D263E59"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Please upload the PDF version of the document providing the registration identification number and the URL for the trial's registry. For guidelines on clinical trial registration, please visit: </w:t>
            </w:r>
            <w:hyperlink r:id="rId42"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7F32A29C" w14:textId="77777777" w:rsidR="00342D1B" w:rsidRPr="00342D1B" w:rsidRDefault="00000000" w:rsidP="00342D1B">
            <w:pPr>
              <w:spacing w:line="360" w:lineRule="auto"/>
              <w:rPr>
                <w:rFonts w:ascii="Book Antiqua" w:hAnsi="Book Antiqua"/>
                <w:sz w:val="24"/>
                <w:szCs w:val="24"/>
              </w:rPr>
            </w:pPr>
            <w:hyperlink r:id="rId43" w:history="1">
              <w:r w:rsidR="00342D1B" w:rsidRPr="00342D1B">
                <w:rPr>
                  <w:rFonts w:ascii="Book Antiqua" w:hAnsi="Book Antiqua" w:cs="Tahoma"/>
                  <w:color w:val="337AB7"/>
                  <w:kern w:val="0"/>
                  <w:sz w:val="24"/>
                  <w:szCs w:val="24"/>
                </w:rPr>
                <w:t>Download</w:t>
              </w:r>
            </w:hyperlink>
          </w:p>
        </w:tc>
      </w:tr>
      <w:tr w:rsidR="00342D1B" w:rsidRPr="00342D1B" w14:paraId="52BBA8FE" w14:textId="77777777" w:rsidTr="00781107">
        <w:tc>
          <w:tcPr>
            <w:tcW w:w="2263" w:type="dxa"/>
            <w:vMerge/>
          </w:tcPr>
          <w:p w14:paraId="7E2E1C07" w14:textId="77777777" w:rsidR="00342D1B" w:rsidRPr="00342D1B" w:rsidRDefault="00342D1B" w:rsidP="00342D1B">
            <w:pPr>
              <w:spacing w:line="360" w:lineRule="auto"/>
              <w:rPr>
                <w:rFonts w:ascii="Book Antiqua" w:hAnsi="Book Antiqua"/>
                <w:sz w:val="24"/>
                <w:szCs w:val="24"/>
              </w:rPr>
            </w:pPr>
          </w:p>
        </w:tc>
        <w:tc>
          <w:tcPr>
            <w:tcW w:w="5812" w:type="dxa"/>
          </w:tcPr>
          <w:p w14:paraId="49F64568"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(3 of 6) </w:t>
            </w:r>
            <w:r w:rsidRPr="00342D1B">
              <w:rPr>
                <w:rFonts w:ascii="Book Antiqua" w:hAnsi="Book Antiqua" w:cs="Tahoma"/>
                <w:b/>
                <w:bCs/>
                <w:color w:val="333333"/>
                <w:kern w:val="0"/>
                <w:sz w:val="24"/>
                <w:szCs w:val="24"/>
              </w:rPr>
              <w:t>Signed Informed Consent Form(s) or Document(s)</w:t>
            </w:r>
          </w:p>
          <w:p w14:paraId="07D19335"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lastRenderedPageBreak/>
              <w:t>Please upload the primary version (PDF) of the Informed Consent Form that has been signed by all subjects and investigators of the study, prepared in the official language of the authors’ country to the system; for example, authors 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342D1B">
              <w:rPr>
                <w:rFonts w:ascii="Book Antiqua" w:hAnsi="Book Antiqua" w:cs="Tahoma"/>
                <w:i/>
                <w:iCs/>
                <w:color w:val="333333"/>
                <w:kern w:val="0"/>
                <w:sz w:val="24"/>
                <w:szCs w:val="24"/>
              </w:rPr>
              <w:t>etc</w:t>
            </w:r>
            <w:r w:rsidRPr="00342D1B">
              <w:rPr>
                <w:rFonts w:ascii="Book Antiqua" w:hAnsi="Book Antiqua" w:cs="Tahoma"/>
                <w:color w:val="333333"/>
                <w:kern w:val="0"/>
                <w:sz w:val="24"/>
                <w:szCs w:val="24"/>
              </w:rPr>
              <w:t>. For guidelines on informed consent, please visit: </w:t>
            </w:r>
            <w:hyperlink r:id="rId44"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p w14:paraId="0E09055D"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t> Note:</w:t>
            </w:r>
            <w:r w:rsidRPr="00342D1B">
              <w:rPr>
                <w:rFonts w:ascii="Book Antiqua" w:hAnsi="Book Antiqua" w:cs="Tahoma"/>
                <w:color w:val="333333"/>
                <w:kern w:val="0"/>
                <w:sz w:val="24"/>
                <w:szCs w:val="24"/>
              </w:rPr>
              <w:t> To obey the publication ethics and improve the protection of all patients' rights to privacy, the authors should provide the informed consent form on which the patient's name, birthday, address, ward, bed number, hospital number and other private information are obfuscated.</w:t>
            </w:r>
          </w:p>
        </w:tc>
        <w:tc>
          <w:tcPr>
            <w:tcW w:w="1418" w:type="dxa"/>
          </w:tcPr>
          <w:p w14:paraId="0B1F819A" w14:textId="77777777" w:rsidR="00342D1B" w:rsidRPr="00342D1B" w:rsidRDefault="00000000" w:rsidP="00342D1B">
            <w:pPr>
              <w:spacing w:line="360" w:lineRule="auto"/>
              <w:rPr>
                <w:rFonts w:ascii="Book Antiqua" w:hAnsi="Book Antiqua"/>
                <w:sz w:val="24"/>
                <w:szCs w:val="24"/>
              </w:rPr>
            </w:pPr>
            <w:hyperlink r:id="rId45" w:history="1">
              <w:r w:rsidR="00342D1B" w:rsidRPr="00342D1B">
                <w:rPr>
                  <w:rFonts w:ascii="Book Antiqua" w:hAnsi="Book Antiqua" w:cs="Tahoma"/>
                  <w:color w:val="337AB7"/>
                  <w:kern w:val="0"/>
                  <w:sz w:val="24"/>
                  <w:szCs w:val="24"/>
                </w:rPr>
                <w:t>Download</w:t>
              </w:r>
            </w:hyperlink>
          </w:p>
        </w:tc>
      </w:tr>
      <w:tr w:rsidR="00342D1B" w:rsidRPr="00342D1B" w14:paraId="76617668" w14:textId="77777777" w:rsidTr="00781107">
        <w:tc>
          <w:tcPr>
            <w:tcW w:w="2263" w:type="dxa"/>
            <w:vMerge/>
          </w:tcPr>
          <w:p w14:paraId="044EED05" w14:textId="77777777" w:rsidR="00342D1B" w:rsidRPr="00342D1B" w:rsidRDefault="00342D1B" w:rsidP="00342D1B">
            <w:pPr>
              <w:spacing w:line="360" w:lineRule="auto"/>
              <w:rPr>
                <w:rFonts w:ascii="Book Antiqua" w:hAnsi="Book Antiqua"/>
                <w:sz w:val="24"/>
                <w:szCs w:val="24"/>
              </w:rPr>
            </w:pPr>
          </w:p>
        </w:tc>
        <w:tc>
          <w:tcPr>
            <w:tcW w:w="5812" w:type="dxa"/>
          </w:tcPr>
          <w:p w14:paraId="62E79D00"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(4 of 6) </w:t>
            </w:r>
            <w:r w:rsidRPr="00342D1B">
              <w:rPr>
                <w:rFonts w:ascii="Book Antiqua" w:hAnsi="Book Antiqua" w:cs="Tahoma"/>
                <w:b/>
                <w:bCs/>
                <w:color w:val="333333"/>
                <w:kern w:val="0"/>
                <w:sz w:val="24"/>
                <w:szCs w:val="24"/>
              </w:rPr>
              <w:t>CONSORT 2010 Statement</w:t>
            </w:r>
          </w:p>
          <w:p w14:paraId="6A7EEE13"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In order to improve the quality of Clinical Trials study, Prospective study, Randomized Controlled trial and Randomized Clinical trial manuscripts, authors should:</w:t>
            </w:r>
          </w:p>
          <w:p w14:paraId="22805061"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 xml:space="preserve">1) Download the ‘CONSORT 2010 checklist of information to include when reporting a </w:t>
            </w:r>
            <w:proofErr w:type="spellStart"/>
            <w:r w:rsidRPr="00342D1B">
              <w:rPr>
                <w:rFonts w:ascii="Book Antiqua" w:hAnsi="Book Antiqua" w:cs="Tahoma"/>
                <w:color w:val="333333"/>
                <w:kern w:val="0"/>
                <w:sz w:val="24"/>
                <w:szCs w:val="24"/>
              </w:rPr>
              <w:t>randomised</w:t>
            </w:r>
            <w:proofErr w:type="spellEnd"/>
            <w:r w:rsidRPr="00342D1B">
              <w:rPr>
                <w:rFonts w:ascii="Book Antiqua" w:hAnsi="Book Antiqua" w:cs="Tahoma"/>
                <w:color w:val="333333"/>
                <w:kern w:val="0"/>
                <w:sz w:val="24"/>
                <w:szCs w:val="24"/>
              </w:rPr>
              <w:t xml:space="preserve"> trial’ before the peer review process;</w:t>
            </w:r>
          </w:p>
          <w:p w14:paraId="2F986E49"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lastRenderedPageBreak/>
              <w:t>2) Complete the checklist to ensure that the manuscript meets the requirements of the CONSORT 2010 Statement;</w:t>
            </w:r>
          </w:p>
          <w:p w14:paraId="05CBA038"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3) State on the title page of the manuscript that the guidelines of the CONSORT 2010 Statement have been adopted;</w:t>
            </w:r>
          </w:p>
          <w:p w14:paraId="6FCE3292"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4) And, upload the PDF version of the completed checklist to the system.</w:t>
            </w:r>
          </w:p>
        </w:tc>
        <w:tc>
          <w:tcPr>
            <w:tcW w:w="1418" w:type="dxa"/>
          </w:tcPr>
          <w:p w14:paraId="54770E03" w14:textId="77777777" w:rsidR="00342D1B" w:rsidRPr="00342D1B" w:rsidRDefault="00000000" w:rsidP="00342D1B">
            <w:pPr>
              <w:spacing w:line="360" w:lineRule="auto"/>
              <w:rPr>
                <w:rFonts w:ascii="Book Antiqua" w:hAnsi="Book Antiqua"/>
                <w:sz w:val="24"/>
                <w:szCs w:val="24"/>
              </w:rPr>
            </w:pPr>
            <w:hyperlink r:id="rId46" w:history="1">
              <w:r w:rsidR="00342D1B" w:rsidRPr="00342D1B">
                <w:rPr>
                  <w:rFonts w:ascii="Book Antiqua" w:hAnsi="Book Antiqua" w:cs="Tahoma"/>
                  <w:color w:val="337AB7"/>
                  <w:kern w:val="0"/>
                  <w:sz w:val="24"/>
                  <w:szCs w:val="24"/>
                </w:rPr>
                <w:t>Download</w:t>
              </w:r>
            </w:hyperlink>
          </w:p>
        </w:tc>
      </w:tr>
      <w:tr w:rsidR="00342D1B" w:rsidRPr="00342D1B" w14:paraId="3463E76C" w14:textId="77777777" w:rsidTr="00781107">
        <w:tc>
          <w:tcPr>
            <w:tcW w:w="2263" w:type="dxa"/>
            <w:vMerge/>
          </w:tcPr>
          <w:p w14:paraId="14087483" w14:textId="77777777" w:rsidR="00342D1B" w:rsidRPr="00342D1B" w:rsidRDefault="00342D1B" w:rsidP="00342D1B">
            <w:pPr>
              <w:spacing w:line="360" w:lineRule="auto"/>
              <w:rPr>
                <w:rFonts w:ascii="Book Antiqua" w:hAnsi="Book Antiqua"/>
                <w:sz w:val="24"/>
                <w:szCs w:val="24"/>
              </w:rPr>
            </w:pPr>
          </w:p>
        </w:tc>
        <w:tc>
          <w:tcPr>
            <w:tcW w:w="5812" w:type="dxa"/>
          </w:tcPr>
          <w:p w14:paraId="236A7B77"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(5 of 6) </w:t>
            </w:r>
            <w:r w:rsidRPr="00342D1B">
              <w:rPr>
                <w:rFonts w:ascii="Book Antiqua" w:hAnsi="Book Antiqua" w:cs="Tahoma"/>
                <w:b/>
                <w:bCs/>
                <w:color w:val="333333"/>
                <w:kern w:val="0"/>
                <w:sz w:val="24"/>
                <w:szCs w:val="24"/>
              </w:rPr>
              <w:t>Biostatistics Review Certificate</w:t>
            </w:r>
          </w:p>
          <w:p w14:paraId="470F4EB6"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Please upload the PDF version of a statement affirming that the statistical review of the study was performed by a biomedical statistician to the system. For guidelines on biostatistics review, please visit: </w:t>
            </w:r>
            <w:hyperlink r:id="rId47"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314B64B9" w14:textId="77777777" w:rsidR="00342D1B" w:rsidRPr="00342D1B" w:rsidRDefault="00000000" w:rsidP="00342D1B">
            <w:pPr>
              <w:spacing w:line="360" w:lineRule="auto"/>
              <w:rPr>
                <w:rFonts w:ascii="Book Antiqua" w:hAnsi="Book Antiqua"/>
                <w:sz w:val="24"/>
                <w:szCs w:val="24"/>
              </w:rPr>
            </w:pPr>
            <w:hyperlink r:id="rId48" w:history="1">
              <w:r w:rsidR="00342D1B" w:rsidRPr="00342D1B">
                <w:rPr>
                  <w:rFonts w:ascii="Book Antiqua" w:hAnsi="Book Antiqua" w:cs="Tahoma"/>
                  <w:color w:val="337AB7"/>
                  <w:kern w:val="0"/>
                  <w:sz w:val="24"/>
                  <w:szCs w:val="24"/>
                </w:rPr>
                <w:t>Download</w:t>
              </w:r>
            </w:hyperlink>
          </w:p>
        </w:tc>
      </w:tr>
      <w:tr w:rsidR="00342D1B" w:rsidRPr="00342D1B" w14:paraId="183CAD60" w14:textId="77777777" w:rsidTr="00781107">
        <w:tc>
          <w:tcPr>
            <w:tcW w:w="2263" w:type="dxa"/>
            <w:vMerge/>
          </w:tcPr>
          <w:p w14:paraId="77B1E862" w14:textId="77777777" w:rsidR="00342D1B" w:rsidRPr="00342D1B" w:rsidRDefault="00342D1B" w:rsidP="00342D1B">
            <w:pPr>
              <w:spacing w:line="360" w:lineRule="auto"/>
              <w:rPr>
                <w:rFonts w:ascii="Book Antiqua" w:hAnsi="Book Antiqua"/>
                <w:sz w:val="24"/>
                <w:szCs w:val="24"/>
              </w:rPr>
            </w:pPr>
          </w:p>
        </w:tc>
        <w:tc>
          <w:tcPr>
            <w:tcW w:w="5812" w:type="dxa"/>
          </w:tcPr>
          <w:p w14:paraId="7F2CE2BF"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(6 of 6) </w:t>
            </w:r>
            <w:r w:rsidRPr="00342D1B">
              <w:rPr>
                <w:rFonts w:ascii="Book Antiqua" w:hAnsi="Book Antiqua" w:cs="Tahoma"/>
                <w:b/>
                <w:bCs/>
                <w:color w:val="333333"/>
                <w:kern w:val="0"/>
                <w:sz w:val="24"/>
                <w:szCs w:val="24"/>
              </w:rPr>
              <w:t>Non-Native Speakers of English Editing Certificate</w:t>
            </w:r>
          </w:p>
          <w:p w14:paraId="7803AFFF"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If the authors are non-native speakers of English, then the non-native speakers of English editing certificate must be submitted. For guidelines on non-native speakers of English editing certificate, please visit: </w:t>
            </w:r>
            <w:hyperlink r:id="rId49" w:history="1">
              <w:r w:rsidRPr="00342D1B">
                <w:rPr>
                  <w:rFonts w:ascii="Book Antiqua" w:hAnsi="Book Antiqua" w:cs="Tahoma"/>
                  <w:color w:val="337AB7"/>
                  <w:kern w:val="0"/>
                  <w:sz w:val="24"/>
                  <w:szCs w:val="24"/>
                </w:rPr>
                <w:t>https://www.wjgnet.com/bpg/gerinfo/240</w:t>
              </w:r>
            </w:hyperlink>
            <w:r w:rsidRPr="00342D1B">
              <w:rPr>
                <w:rFonts w:ascii="Book Antiqua" w:hAnsi="Book Antiqua" w:cs="Tahoma"/>
                <w:color w:val="333333"/>
                <w:kern w:val="0"/>
                <w:sz w:val="24"/>
                <w:szCs w:val="24"/>
              </w:rPr>
              <w:t>.</w:t>
            </w:r>
          </w:p>
        </w:tc>
        <w:tc>
          <w:tcPr>
            <w:tcW w:w="1418" w:type="dxa"/>
          </w:tcPr>
          <w:p w14:paraId="4083B828" w14:textId="77777777" w:rsidR="00342D1B" w:rsidRPr="00342D1B" w:rsidRDefault="00000000" w:rsidP="00342D1B">
            <w:pPr>
              <w:spacing w:line="360" w:lineRule="auto"/>
              <w:rPr>
                <w:rFonts w:ascii="Book Antiqua" w:hAnsi="Book Antiqua"/>
                <w:sz w:val="24"/>
                <w:szCs w:val="24"/>
              </w:rPr>
            </w:pPr>
            <w:hyperlink r:id="rId50" w:history="1">
              <w:r w:rsidR="00342D1B" w:rsidRPr="00342D1B">
                <w:rPr>
                  <w:rFonts w:ascii="Book Antiqua" w:hAnsi="Book Antiqua" w:cs="Tahoma"/>
                  <w:color w:val="337AB7"/>
                  <w:kern w:val="0"/>
                  <w:sz w:val="24"/>
                  <w:szCs w:val="24"/>
                </w:rPr>
                <w:t>Download</w:t>
              </w:r>
            </w:hyperlink>
          </w:p>
        </w:tc>
      </w:tr>
      <w:tr w:rsidR="00342D1B" w:rsidRPr="00342D1B" w14:paraId="2D9724F1" w14:textId="77777777" w:rsidTr="00781107">
        <w:tc>
          <w:tcPr>
            <w:tcW w:w="2263" w:type="dxa"/>
            <w:vMerge w:val="restart"/>
          </w:tcPr>
          <w:p w14:paraId="6AD4035B" w14:textId="77777777" w:rsidR="00342D1B" w:rsidRPr="00342D1B" w:rsidRDefault="00342D1B" w:rsidP="00342D1B">
            <w:pPr>
              <w:widowControl/>
              <w:spacing w:after="150" w:line="360" w:lineRule="auto"/>
              <w:jc w:val="left"/>
              <w:rPr>
                <w:rFonts w:ascii="Book Antiqua" w:hAnsi="Book Antiqua" w:cs="Tahoma"/>
                <w:b/>
                <w:bCs/>
                <w:color w:val="333333"/>
                <w:kern w:val="0"/>
                <w:sz w:val="24"/>
                <w:szCs w:val="24"/>
              </w:rPr>
            </w:pPr>
            <w:r w:rsidRPr="00342D1B">
              <w:rPr>
                <w:rFonts w:ascii="Book Antiqua" w:hAnsi="Book Antiqua" w:cs="Tahoma"/>
                <w:b/>
                <w:bCs/>
                <w:color w:val="333333"/>
                <w:kern w:val="0"/>
                <w:sz w:val="24"/>
                <w:szCs w:val="24"/>
              </w:rPr>
              <w:t xml:space="preserve">Evidence-Based Medicine, </w:t>
            </w:r>
            <w:proofErr w:type="spellStart"/>
            <w:r w:rsidRPr="00342D1B">
              <w:rPr>
                <w:rFonts w:ascii="Book Antiqua" w:hAnsi="Book Antiqua" w:cs="Tahoma"/>
                <w:b/>
                <w:bCs/>
                <w:color w:val="333333"/>
                <w:kern w:val="0"/>
                <w:sz w:val="24"/>
                <w:szCs w:val="24"/>
              </w:rPr>
              <w:t>Scientometrics</w:t>
            </w:r>
            <w:proofErr w:type="spellEnd"/>
            <w:r w:rsidRPr="00342D1B">
              <w:rPr>
                <w:rFonts w:ascii="Book Antiqua" w:hAnsi="Book Antiqua" w:cs="Tahoma"/>
                <w:b/>
                <w:bCs/>
                <w:color w:val="333333"/>
                <w:kern w:val="0"/>
                <w:sz w:val="24"/>
                <w:szCs w:val="24"/>
              </w:rPr>
              <w:t xml:space="preserve">, Systematic </w:t>
            </w:r>
            <w:r w:rsidRPr="00342D1B">
              <w:rPr>
                <w:rFonts w:ascii="Book Antiqua" w:hAnsi="Book Antiqua" w:cs="Tahoma"/>
                <w:b/>
                <w:bCs/>
                <w:color w:val="333333"/>
                <w:kern w:val="0"/>
                <w:sz w:val="24"/>
                <w:szCs w:val="24"/>
              </w:rPr>
              <w:lastRenderedPageBreak/>
              <w:t>Review, Meta-Analysis</w:t>
            </w:r>
          </w:p>
          <w:p w14:paraId="62919ED6" w14:textId="77777777" w:rsidR="00342D1B" w:rsidRPr="00342D1B" w:rsidRDefault="00342D1B" w:rsidP="00342D1B">
            <w:pPr>
              <w:spacing w:line="360" w:lineRule="auto"/>
              <w:rPr>
                <w:rFonts w:ascii="Book Antiqua" w:hAnsi="Book Antiqua"/>
                <w:sz w:val="24"/>
                <w:szCs w:val="24"/>
              </w:rPr>
            </w:pPr>
          </w:p>
        </w:tc>
        <w:tc>
          <w:tcPr>
            <w:tcW w:w="5812" w:type="dxa"/>
          </w:tcPr>
          <w:p w14:paraId="07875D6C"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lastRenderedPageBreak/>
              <w:t>(1 of 3) </w:t>
            </w:r>
            <w:r w:rsidRPr="00342D1B">
              <w:rPr>
                <w:rFonts w:ascii="Book Antiqua" w:hAnsi="Book Antiqua" w:cs="Tahoma"/>
                <w:b/>
                <w:bCs/>
                <w:color w:val="333333"/>
                <w:kern w:val="0"/>
                <w:sz w:val="24"/>
                <w:szCs w:val="24"/>
              </w:rPr>
              <w:t>PRISMA 2009 Checklist</w:t>
            </w:r>
          </w:p>
          <w:p w14:paraId="6F17BE5D"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In order to improve the quality of Systematic review and Meta-Analysis manuscripts, authors should:</w:t>
            </w:r>
          </w:p>
          <w:p w14:paraId="7CEEF695"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1) Download the ‘PRISMA 2009 Checklist’ before the peer review process;</w:t>
            </w:r>
          </w:p>
          <w:p w14:paraId="7676BB9F"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lastRenderedPageBreak/>
              <w:t>2) Complete the checklist to ensure that the manuscript meets the requirements of the PRISMA 2009 Statement;</w:t>
            </w:r>
          </w:p>
          <w:p w14:paraId="4408A897"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3) State on the title page of the manuscript that the guidelines of the PRISMA 2009 Statement have been adopted;</w:t>
            </w:r>
          </w:p>
          <w:p w14:paraId="1B387D01"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4) And, upload the PDF version of the completed checklist to the system.</w:t>
            </w:r>
          </w:p>
        </w:tc>
        <w:tc>
          <w:tcPr>
            <w:tcW w:w="1418" w:type="dxa"/>
          </w:tcPr>
          <w:p w14:paraId="6120422A" w14:textId="77777777" w:rsidR="00342D1B" w:rsidRPr="00342D1B" w:rsidRDefault="00000000" w:rsidP="00342D1B">
            <w:pPr>
              <w:spacing w:line="360" w:lineRule="auto"/>
              <w:rPr>
                <w:rFonts w:ascii="Book Antiqua" w:hAnsi="Book Antiqua"/>
                <w:sz w:val="24"/>
                <w:szCs w:val="24"/>
              </w:rPr>
            </w:pPr>
            <w:hyperlink r:id="rId51" w:history="1">
              <w:r w:rsidR="00342D1B" w:rsidRPr="00342D1B">
                <w:rPr>
                  <w:rFonts w:ascii="Book Antiqua" w:hAnsi="Book Antiqua" w:cs="Tahoma"/>
                  <w:color w:val="337AB7"/>
                  <w:kern w:val="0"/>
                  <w:sz w:val="24"/>
                  <w:szCs w:val="24"/>
                </w:rPr>
                <w:t>Download</w:t>
              </w:r>
            </w:hyperlink>
          </w:p>
        </w:tc>
      </w:tr>
      <w:tr w:rsidR="00342D1B" w:rsidRPr="00342D1B" w14:paraId="18463D98" w14:textId="77777777" w:rsidTr="00781107">
        <w:tc>
          <w:tcPr>
            <w:tcW w:w="2263" w:type="dxa"/>
            <w:vMerge/>
          </w:tcPr>
          <w:p w14:paraId="1A7109AB" w14:textId="77777777" w:rsidR="00342D1B" w:rsidRPr="00342D1B" w:rsidRDefault="00342D1B" w:rsidP="00342D1B">
            <w:pPr>
              <w:spacing w:line="360" w:lineRule="auto"/>
              <w:rPr>
                <w:rFonts w:ascii="Book Antiqua" w:hAnsi="Book Antiqua"/>
                <w:sz w:val="24"/>
                <w:szCs w:val="24"/>
              </w:rPr>
            </w:pPr>
          </w:p>
        </w:tc>
        <w:tc>
          <w:tcPr>
            <w:tcW w:w="5812" w:type="dxa"/>
          </w:tcPr>
          <w:p w14:paraId="7D8CAFF9"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(2 of 3) </w:t>
            </w:r>
            <w:r w:rsidRPr="00342D1B">
              <w:rPr>
                <w:rFonts w:ascii="Book Antiqua" w:hAnsi="Book Antiqua" w:cs="Tahoma"/>
                <w:b/>
                <w:bCs/>
                <w:color w:val="333333"/>
                <w:kern w:val="0"/>
                <w:sz w:val="24"/>
                <w:szCs w:val="24"/>
              </w:rPr>
              <w:t>Biostatistics Review Certificate</w:t>
            </w:r>
          </w:p>
          <w:p w14:paraId="1947CEE8"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Please upload the PDF version of a statement affirming that the statistical review of the study was performed by a biomedical statistician to the system. For guidelines on biostatistics review, please visit: </w:t>
            </w:r>
            <w:hyperlink r:id="rId52"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tc>
        <w:tc>
          <w:tcPr>
            <w:tcW w:w="1418" w:type="dxa"/>
          </w:tcPr>
          <w:p w14:paraId="72D96009" w14:textId="77777777" w:rsidR="00342D1B" w:rsidRPr="00342D1B" w:rsidRDefault="00000000" w:rsidP="00342D1B">
            <w:pPr>
              <w:spacing w:line="360" w:lineRule="auto"/>
              <w:rPr>
                <w:rFonts w:ascii="Book Antiqua" w:hAnsi="Book Antiqua"/>
                <w:sz w:val="24"/>
                <w:szCs w:val="24"/>
              </w:rPr>
            </w:pPr>
            <w:hyperlink r:id="rId53" w:history="1">
              <w:r w:rsidR="00342D1B" w:rsidRPr="00342D1B">
                <w:rPr>
                  <w:rFonts w:ascii="Book Antiqua" w:hAnsi="Book Antiqua" w:cs="Tahoma"/>
                  <w:color w:val="337AB7"/>
                  <w:kern w:val="0"/>
                  <w:sz w:val="24"/>
                  <w:szCs w:val="24"/>
                </w:rPr>
                <w:t>Download</w:t>
              </w:r>
            </w:hyperlink>
          </w:p>
        </w:tc>
      </w:tr>
      <w:tr w:rsidR="00342D1B" w:rsidRPr="00342D1B" w14:paraId="4D0C149E" w14:textId="77777777" w:rsidTr="00781107">
        <w:tc>
          <w:tcPr>
            <w:tcW w:w="2263" w:type="dxa"/>
            <w:vMerge/>
          </w:tcPr>
          <w:p w14:paraId="59B5C1AA" w14:textId="77777777" w:rsidR="00342D1B" w:rsidRPr="00342D1B" w:rsidRDefault="00342D1B" w:rsidP="00342D1B">
            <w:pPr>
              <w:spacing w:line="360" w:lineRule="auto"/>
              <w:rPr>
                <w:rFonts w:ascii="Book Antiqua" w:hAnsi="Book Antiqua"/>
                <w:sz w:val="24"/>
                <w:szCs w:val="24"/>
              </w:rPr>
            </w:pPr>
          </w:p>
        </w:tc>
        <w:tc>
          <w:tcPr>
            <w:tcW w:w="5812" w:type="dxa"/>
          </w:tcPr>
          <w:p w14:paraId="2CD3819B"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(3 of 3) </w:t>
            </w:r>
            <w:r w:rsidRPr="00342D1B">
              <w:rPr>
                <w:rFonts w:ascii="Book Antiqua" w:hAnsi="Book Antiqua" w:cs="Tahoma"/>
                <w:b/>
                <w:bCs/>
                <w:color w:val="333333"/>
                <w:kern w:val="0"/>
                <w:sz w:val="24"/>
                <w:szCs w:val="24"/>
              </w:rPr>
              <w:t>Non-Native Speakers of English Editing Certificate</w:t>
            </w:r>
          </w:p>
          <w:p w14:paraId="491FF1E6"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t>If the authors are non-native speakers of English, then the non-native speakers of English editing certificate must be submitted. For guidelines on non-native speakers of English editing certificate, please visit: </w:t>
            </w:r>
            <w:hyperlink r:id="rId54" w:history="1">
              <w:r w:rsidRPr="00342D1B">
                <w:rPr>
                  <w:rFonts w:ascii="Book Antiqua" w:hAnsi="Book Antiqua" w:cs="Tahoma"/>
                  <w:color w:val="337AB7"/>
                  <w:kern w:val="0"/>
                  <w:sz w:val="24"/>
                  <w:szCs w:val="24"/>
                </w:rPr>
                <w:t>https://www.wjgnet.com/bpg/gerinfo/240</w:t>
              </w:r>
            </w:hyperlink>
            <w:r w:rsidRPr="00342D1B">
              <w:rPr>
                <w:rFonts w:ascii="Book Antiqua" w:hAnsi="Book Antiqua" w:cs="Tahoma"/>
                <w:color w:val="333333"/>
                <w:kern w:val="0"/>
                <w:sz w:val="24"/>
                <w:szCs w:val="24"/>
              </w:rPr>
              <w:t>.</w:t>
            </w:r>
          </w:p>
        </w:tc>
        <w:tc>
          <w:tcPr>
            <w:tcW w:w="1418" w:type="dxa"/>
          </w:tcPr>
          <w:p w14:paraId="698FCF2E" w14:textId="77777777" w:rsidR="00342D1B" w:rsidRPr="00342D1B" w:rsidRDefault="00000000" w:rsidP="00342D1B">
            <w:pPr>
              <w:spacing w:line="360" w:lineRule="auto"/>
              <w:rPr>
                <w:rFonts w:ascii="Book Antiqua" w:hAnsi="Book Antiqua"/>
                <w:sz w:val="24"/>
                <w:szCs w:val="24"/>
              </w:rPr>
            </w:pPr>
            <w:hyperlink r:id="rId55" w:history="1">
              <w:r w:rsidR="00342D1B" w:rsidRPr="00342D1B">
                <w:rPr>
                  <w:rFonts w:ascii="Book Antiqua" w:hAnsi="Book Antiqua" w:cs="Tahoma"/>
                  <w:color w:val="337AB7"/>
                  <w:kern w:val="0"/>
                  <w:sz w:val="24"/>
                  <w:szCs w:val="24"/>
                </w:rPr>
                <w:t>Download</w:t>
              </w:r>
            </w:hyperlink>
          </w:p>
        </w:tc>
      </w:tr>
      <w:tr w:rsidR="00342D1B" w:rsidRPr="00342D1B" w14:paraId="4270774D" w14:textId="77777777" w:rsidTr="00781107">
        <w:tc>
          <w:tcPr>
            <w:tcW w:w="2263" w:type="dxa"/>
            <w:vMerge w:val="restart"/>
          </w:tcPr>
          <w:p w14:paraId="637FC35E"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t>Case Report</w:t>
            </w:r>
          </w:p>
        </w:tc>
        <w:tc>
          <w:tcPr>
            <w:tcW w:w="5812" w:type="dxa"/>
          </w:tcPr>
          <w:p w14:paraId="3776E269" w14:textId="731AF7BC"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(1 of 3) </w:t>
            </w:r>
            <w:r w:rsidR="006159A5" w:rsidRPr="006159A5">
              <w:rPr>
                <w:rFonts w:ascii="Book Antiqua" w:hAnsi="Book Antiqua" w:cs="Tahoma"/>
                <w:b/>
                <w:bCs/>
                <w:color w:val="333333"/>
                <w:kern w:val="0"/>
                <w:sz w:val="24"/>
                <w:szCs w:val="24"/>
              </w:rPr>
              <w:t>Signed Consent for Treatment Form(s) or Document(s)</w:t>
            </w:r>
          </w:p>
          <w:p w14:paraId="66D8BA3F" w14:textId="1943CD62"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 xml:space="preserve">Please upload the primary version (PDF) of the </w:t>
            </w:r>
            <w:r w:rsidR="006159A5" w:rsidRPr="006159A5">
              <w:rPr>
                <w:rFonts w:ascii="Book Antiqua" w:hAnsi="Book Antiqua" w:cs="Tahoma"/>
                <w:color w:val="333333"/>
                <w:kern w:val="0"/>
                <w:sz w:val="24"/>
                <w:szCs w:val="24"/>
              </w:rPr>
              <w:t>Consent for Treatment Form(s) or Document(s)</w:t>
            </w:r>
            <w:r w:rsidR="006159A5">
              <w:rPr>
                <w:rFonts w:ascii="Book Antiqua" w:hAnsi="Book Antiqua" w:cs="Tahoma"/>
                <w:color w:val="333333"/>
                <w:kern w:val="0"/>
                <w:sz w:val="24"/>
                <w:szCs w:val="24"/>
              </w:rPr>
              <w:t xml:space="preserve"> </w:t>
            </w:r>
            <w:r w:rsidRPr="00342D1B">
              <w:rPr>
                <w:rFonts w:ascii="Book Antiqua" w:hAnsi="Book Antiqua" w:cs="Tahoma"/>
                <w:color w:val="333333"/>
                <w:kern w:val="0"/>
                <w:sz w:val="24"/>
                <w:szCs w:val="24"/>
              </w:rPr>
              <w:t xml:space="preserve">that has been signed by the patients in the study, prepared in the official language of the authors’ country to the system; for example, authors </w:t>
            </w:r>
            <w:r w:rsidRPr="00342D1B">
              <w:rPr>
                <w:rFonts w:ascii="Book Antiqua" w:hAnsi="Book Antiqua" w:cs="Tahoma"/>
                <w:color w:val="333333"/>
                <w:kern w:val="0"/>
                <w:sz w:val="24"/>
                <w:szCs w:val="24"/>
              </w:rPr>
              <w:lastRenderedPageBreak/>
              <w:t>from China should upload the Chinese version of the document, authors from Italy should upload the Italian version of the document, authors from Germany should upload the Deutsch version of the document, and authors from the United States and the United Kingdom should upload the English version of the document, </w:t>
            </w:r>
            <w:r w:rsidRPr="00342D1B">
              <w:rPr>
                <w:rFonts w:ascii="Book Antiqua" w:hAnsi="Book Antiqua" w:cs="Tahoma"/>
                <w:i/>
                <w:iCs/>
                <w:color w:val="333333"/>
                <w:kern w:val="0"/>
                <w:sz w:val="24"/>
                <w:szCs w:val="24"/>
              </w:rPr>
              <w:t>etc</w:t>
            </w:r>
            <w:r w:rsidRPr="00342D1B">
              <w:rPr>
                <w:rFonts w:ascii="Book Antiqua" w:hAnsi="Book Antiqua" w:cs="Tahoma"/>
                <w:color w:val="333333"/>
                <w:kern w:val="0"/>
                <w:sz w:val="24"/>
                <w:szCs w:val="24"/>
              </w:rPr>
              <w:t>. For guidelines on informed consent, please visit: </w:t>
            </w:r>
            <w:hyperlink r:id="rId56" w:history="1">
              <w:r w:rsidRPr="00342D1B">
                <w:rPr>
                  <w:rFonts w:ascii="Book Antiqua" w:hAnsi="Book Antiqua" w:cs="Tahoma"/>
                  <w:color w:val="337AB7"/>
                  <w:kern w:val="0"/>
                  <w:sz w:val="24"/>
                  <w:szCs w:val="24"/>
                </w:rPr>
                <w:t>https://www.wjgnet.com/bpg/GerInfo/287</w:t>
              </w:r>
            </w:hyperlink>
            <w:r w:rsidRPr="00342D1B">
              <w:rPr>
                <w:rFonts w:ascii="Book Antiqua" w:hAnsi="Book Antiqua" w:cs="Tahoma"/>
                <w:color w:val="333333"/>
                <w:kern w:val="0"/>
                <w:sz w:val="24"/>
                <w:szCs w:val="24"/>
              </w:rPr>
              <w:t>.</w:t>
            </w:r>
          </w:p>
          <w:p w14:paraId="236DF681"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b/>
                <w:bCs/>
                <w:color w:val="333333"/>
                <w:kern w:val="0"/>
                <w:sz w:val="24"/>
                <w:szCs w:val="24"/>
              </w:rPr>
              <w:t> Note:</w:t>
            </w:r>
            <w:r w:rsidRPr="00342D1B">
              <w:rPr>
                <w:rFonts w:ascii="Book Antiqua" w:hAnsi="Book Antiqua" w:cs="Tahoma"/>
                <w:color w:val="333333"/>
                <w:kern w:val="0"/>
                <w:sz w:val="24"/>
                <w:szCs w:val="24"/>
              </w:rPr>
              <w:t> To obey the publication ethics and improve the protection of all patients' rights to privacy, the authors should provide the informed consent form on which the patient's name, birthday, address, ward, bed number, hospital number and other private information are obfuscated.</w:t>
            </w:r>
          </w:p>
        </w:tc>
        <w:tc>
          <w:tcPr>
            <w:tcW w:w="1418" w:type="dxa"/>
          </w:tcPr>
          <w:p w14:paraId="4C9670C1" w14:textId="77777777" w:rsidR="00342D1B" w:rsidRPr="00342D1B" w:rsidRDefault="00000000" w:rsidP="00342D1B">
            <w:pPr>
              <w:spacing w:line="360" w:lineRule="auto"/>
              <w:rPr>
                <w:rFonts w:ascii="Book Antiqua" w:hAnsi="Book Antiqua"/>
                <w:sz w:val="24"/>
                <w:szCs w:val="24"/>
              </w:rPr>
            </w:pPr>
            <w:hyperlink r:id="rId57" w:history="1">
              <w:r w:rsidR="00342D1B" w:rsidRPr="00342D1B">
                <w:rPr>
                  <w:rFonts w:ascii="Book Antiqua" w:hAnsi="Book Antiqua" w:cs="Tahoma"/>
                  <w:color w:val="337AB7"/>
                  <w:kern w:val="0"/>
                  <w:sz w:val="24"/>
                  <w:szCs w:val="24"/>
                </w:rPr>
                <w:t>Download</w:t>
              </w:r>
            </w:hyperlink>
          </w:p>
        </w:tc>
      </w:tr>
      <w:tr w:rsidR="00342D1B" w:rsidRPr="00342D1B" w14:paraId="4218CD66" w14:textId="77777777" w:rsidTr="00781107">
        <w:tc>
          <w:tcPr>
            <w:tcW w:w="2263" w:type="dxa"/>
            <w:vMerge/>
          </w:tcPr>
          <w:p w14:paraId="6F9DA0FB" w14:textId="77777777" w:rsidR="00342D1B" w:rsidRPr="00342D1B" w:rsidRDefault="00342D1B" w:rsidP="00342D1B">
            <w:pPr>
              <w:spacing w:line="360" w:lineRule="auto"/>
              <w:rPr>
                <w:rFonts w:ascii="Book Antiqua" w:hAnsi="Book Antiqua"/>
                <w:sz w:val="24"/>
                <w:szCs w:val="24"/>
              </w:rPr>
            </w:pPr>
          </w:p>
        </w:tc>
        <w:tc>
          <w:tcPr>
            <w:tcW w:w="5812" w:type="dxa"/>
          </w:tcPr>
          <w:p w14:paraId="0D35BF7D" w14:textId="77777777" w:rsidR="00342D1B" w:rsidRPr="00342D1B" w:rsidRDefault="00342D1B" w:rsidP="00342D1B">
            <w:pPr>
              <w:widowControl/>
              <w:spacing w:after="150" w:line="360" w:lineRule="auto"/>
              <w:rPr>
                <w:rFonts w:ascii="Book Antiqua" w:hAnsi="Book Antiqua" w:cs="宋体"/>
                <w:color w:val="333333"/>
                <w:kern w:val="0"/>
                <w:sz w:val="24"/>
                <w:szCs w:val="24"/>
              </w:rPr>
            </w:pPr>
            <w:r w:rsidRPr="00342D1B">
              <w:rPr>
                <w:rFonts w:ascii="Book Antiqua" w:hAnsi="Book Antiqua" w:cs="Tahoma"/>
                <w:color w:val="333333"/>
                <w:kern w:val="0"/>
                <w:sz w:val="24"/>
                <w:szCs w:val="24"/>
              </w:rPr>
              <w:t>(2 of 3) </w:t>
            </w:r>
            <w:r w:rsidRPr="00342D1B">
              <w:rPr>
                <w:rFonts w:ascii="Book Antiqua" w:hAnsi="Book Antiqua" w:cs="Tahoma"/>
                <w:b/>
                <w:bCs/>
                <w:color w:val="333333"/>
                <w:kern w:val="0"/>
                <w:sz w:val="24"/>
                <w:szCs w:val="24"/>
              </w:rPr>
              <w:t>CARE Checklist – 2016: Information for writing a case report</w:t>
            </w:r>
          </w:p>
          <w:p w14:paraId="61FFCD17" w14:textId="77777777" w:rsidR="00342D1B" w:rsidRPr="00342D1B" w:rsidRDefault="00342D1B" w:rsidP="00342D1B">
            <w:pPr>
              <w:widowControl/>
              <w:spacing w:after="150" w:line="360" w:lineRule="auto"/>
              <w:rPr>
                <w:rFonts w:ascii="Book Antiqua" w:hAnsi="Book Antiqua" w:cs="宋体"/>
                <w:color w:val="333333"/>
                <w:kern w:val="0"/>
                <w:sz w:val="24"/>
                <w:szCs w:val="24"/>
              </w:rPr>
            </w:pPr>
            <w:r w:rsidRPr="00342D1B">
              <w:rPr>
                <w:rFonts w:ascii="Book Antiqua" w:hAnsi="Book Antiqua" w:cs="Tahoma"/>
                <w:color w:val="333333"/>
                <w:kern w:val="0"/>
                <w:sz w:val="24"/>
                <w:szCs w:val="24"/>
              </w:rPr>
              <w:t>In order to improve the quality of Case report manuscripts, authors should:</w:t>
            </w:r>
          </w:p>
          <w:p w14:paraId="2D6BCB6A" w14:textId="77777777" w:rsidR="00342D1B" w:rsidRPr="00342D1B" w:rsidRDefault="00342D1B" w:rsidP="00342D1B">
            <w:pPr>
              <w:widowControl/>
              <w:spacing w:after="150" w:line="360" w:lineRule="auto"/>
              <w:rPr>
                <w:rFonts w:ascii="Book Antiqua" w:hAnsi="Book Antiqua" w:cs="宋体"/>
                <w:color w:val="333333"/>
                <w:kern w:val="0"/>
                <w:sz w:val="24"/>
                <w:szCs w:val="24"/>
              </w:rPr>
            </w:pPr>
            <w:r w:rsidRPr="00342D1B">
              <w:rPr>
                <w:rFonts w:ascii="Book Antiqua" w:hAnsi="Book Antiqua" w:cs="Tahoma"/>
                <w:color w:val="333333"/>
                <w:kern w:val="0"/>
                <w:sz w:val="24"/>
                <w:szCs w:val="24"/>
              </w:rPr>
              <w:t>1) Download the ‘CARE Checklist – 2016: Information for writing a case report’ before the peer review process;</w:t>
            </w:r>
          </w:p>
          <w:p w14:paraId="1B67761B" w14:textId="77777777" w:rsidR="00342D1B" w:rsidRPr="00342D1B" w:rsidRDefault="00342D1B" w:rsidP="00342D1B">
            <w:pPr>
              <w:widowControl/>
              <w:spacing w:after="150" w:line="360" w:lineRule="auto"/>
              <w:rPr>
                <w:rFonts w:ascii="Book Antiqua" w:hAnsi="Book Antiqua" w:cs="宋体"/>
                <w:color w:val="333333"/>
                <w:kern w:val="0"/>
                <w:sz w:val="24"/>
                <w:szCs w:val="24"/>
              </w:rPr>
            </w:pPr>
            <w:r w:rsidRPr="00342D1B">
              <w:rPr>
                <w:rFonts w:ascii="Book Antiqua" w:hAnsi="Book Antiqua" w:cs="Tahoma"/>
                <w:color w:val="333333"/>
                <w:kern w:val="0"/>
                <w:sz w:val="24"/>
                <w:szCs w:val="24"/>
              </w:rPr>
              <w:t>2) Complete the checklist to ensure that the manuscript meets the requirements of the CARE Checklist – 2016: Information for writing a case report;</w:t>
            </w:r>
          </w:p>
          <w:p w14:paraId="6B2AA00E" w14:textId="77777777" w:rsidR="00342D1B" w:rsidRPr="00342D1B" w:rsidRDefault="00342D1B" w:rsidP="00342D1B">
            <w:pPr>
              <w:widowControl/>
              <w:spacing w:after="150" w:line="360" w:lineRule="auto"/>
              <w:rPr>
                <w:rFonts w:ascii="Book Antiqua" w:hAnsi="Book Antiqua" w:cs="宋体"/>
                <w:color w:val="333333"/>
                <w:kern w:val="0"/>
                <w:sz w:val="24"/>
                <w:szCs w:val="24"/>
              </w:rPr>
            </w:pPr>
            <w:r w:rsidRPr="00342D1B">
              <w:rPr>
                <w:rFonts w:ascii="Book Antiqua" w:hAnsi="Book Antiqua" w:cs="Tahoma"/>
                <w:color w:val="333333"/>
                <w:kern w:val="0"/>
                <w:sz w:val="24"/>
                <w:szCs w:val="24"/>
              </w:rPr>
              <w:t>3) State on the title page of the manuscript that the guidelines of the “CARE Checklist – 2016: Information for writing a case report” have been adopted;</w:t>
            </w:r>
          </w:p>
          <w:p w14:paraId="5D4B2668" w14:textId="77777777" w:rsidR="00342D1B" w:rsidRPr="00342D1B" w:rsidRDefault="00342D1B" w:rsidP="00342D1B">
            <w:pPr>
              <w:spacing w:line="360" w:lineRule="auto"/>
              <w:rPr>
                <w:rFonts w:ascii="Book Antiqua" w:hAnsi="Book Antiqua"/>
                <w:sz w:val="24"/>
                <w:szCs w:val="24"/>
              </w:rPr>
            </w:pPr>
            <w:r w:rsidRPr="00342D1B">
              <w:rPr>
                <w:rFonts w:ascii="Book Antiqua" w:hAnsi="Book Antiqua" w:cs="Tahoma"/>
                <w:color w:val="333333"/>
                <w:kern w:val="0"/>
                <w:sz w:val="24"/>
                <w:szCs w:val="24"/>
              </w:rPr>
              <w:lastRenderedPageBreak/>
              <w:t>4) And, upload the PDF version of the completed checklist to the system.</w:t>
            </w:r>
          </w:p>
        </w:tc>
        <w:tc>
          <w:tcPr>
            <w:tcW w:w="1418" w:type="dxa"/>
          </w:tcPr>
          <w:p w14:paraId="270D3E39" w14:textId="77777777" w:rsidR="00342D1B" w:rsidRPr="00342D1B" w:rsidRDefault="00000000" w:rsidP="00342D1B">
            <w:pPr>
              <w:spacing w:line="360" w:lineRule="auto"/>
              <w:rPr>
                <w:rFonts w:ascii="Book Antiqua" w:hAnsi="Book Antiqua"/>
                <w:sz w:val="24"/>
                <w:szCs w:val="24"/>
              </w:rPr>
            </w:pPr>
            <w:hyperlink r:id="rId58" w:history="1">
              <w:r w:rsidR="00342D1B" w:rsidRPr="00342D1B">
                <w:rPr>
                  <w:rFonts w:ascii="Book Antiqua" w:hAnsi="Book Antiqua" w:cs="Tahoma"/>
                  <w:color w:val="337AB7"/>
                  <w:kern w:val="0"/>
                  <w:sz w:val="24"/>
                  <w:szCs w:val="24"/>
                </w:rPr>
                <w:t>Download</w:t>
              </w:r>
            </w:hyperlink>
          </w:p>
        </w:tc>
      </w:tr>
      <w:tr w:rsidR="00342D1B" w:rsidRPr="00342D1B" w14:paraId="4E703E28" w14:textId="77777777" w:rsidTr="00781107">
        <w:tc>
          <w:tcPr>
            <w:tcW w:w="2263" w:type="dxa"/>
            <w:vMerge/>
          </w:tcPr>
          <w:p w14:paraId="4C8CA0D7" w14:textId="77777777" w:rsidR="00342D1B" w:rsidRPr="00342D1B" w:rsidRDefault="00342D1B" w:rsidP="00342D1B">
            <w:pPr>
              <w:spacing w:line="360" w:lineRule="auto"/>
              <w:rPr>
                <w:rFonts w:ascii="Book Antiqua" w:hAnsi="Book Antiqua"/>
                <w:sz w:val="24"/>
                <w:szCs w:val="24"/>
              </w:rPr>
            </w:pPr>
          </w:p>
        </w:tc>
        <w:tc>
          <w:tcPr>
            <w:tcW w:w="5812" w:type="dxa"/>
          </w:tcPr>
          <w:p w14:paraId="4A032954" w14:textId="77777777" w:rsidR="00342D1B" w:rsidRPr="00342D1B" w:rsidRDefault="00342D1B" w:rsidP="00342D1B">
            <w:pPr>
              <w:widowControl/>
              <w:spacing w:after="150" w:line="360" w:lineRule="auto"/>
              <w:jc w:val="left"/>
              <w:rPr>
                <w:rFonts w:ascii="Book Antiqua" w:hAnsi="Book Antiqua" w:cs="宋体"/>
                <w:color w:val="333333"/>
                <w:kern w:val="0"/>
                <w:sz w:val="24"/>
                <w:szCs w:val="24"/>
              </w:rPr>
            </w:pPr>
            <w:r w:rsidRPr="00342D1B">
              <w:rPr>
                <w:rFonts w:ascii="Book Antiqua" w:hAnsi="Book Antiqua" w:cs="Tahoma"/>
                <w:color w:val="333333"/>
                <w:kern w:val="0"/>
                <w:sz w:val="24"/>
                <w:szCs w:val="24"/>
              </w:rPr>
              <w:t>(3 of 3) </w:t>
            </w:r>
            <w:r w:rsidRPr="00342D1B">
              <w:rPr>
                <w:rFonts w:ascii="Book Antiqua" w:hAnsi="Book Antiqua" w:cs="Tahoma"/>
                <w:b/>
                <w:bCs/>
                <w:color w:val="333333"/>
                <w:kern w:val="0"/>
                <w:sz w:val="24"/>
                <w:szCs w:val="24"/>
              </w:rPr>
              <w:t>Non-Native Speakers of English Editing Certificate</w:t>
            </w:r>
          </w:p>
          <w:p w14:paraId="76555175" w14:textId="77777777" w:rsidR="00342D1B" w:rsidRPr="00342D1B" w:rsidRDefault="00342D1B" w:rsidP="00342D1B">
            <w:pPr>
              <w:spacing w:line="360" w:lineRule="auto"/>
              <w:rPr>
                <w:rFonts w:ascii="Book Antiqua" w:hAnsi="Book Antiqua" w:cs="Tahoma"/>
                <w:color w:val="333333"/>
                <w:kern w:val="0"/>
                <w:sz w:val="24"/>
                <w:szCs w:val="24"/>
              </w:rPr>
            </w:pPr>
            <w:r w:rsidRPr="00342D1B">
              <w:rPr>
                <w:rFonts w:ascii="Book Antiqua" w:hAnsi="Book Antiqua" w:cs="Tahoma"/>
                <w:color w:val="333333"/>
                <w:kern w:val="0"/>
                <w:sz w:val="24"/>
                <w:szCs w:val="24"/>
              </w:rPr>
              <w:t>For guidelines on non-native speakers of English editing certificate, please visit: </w:t>
            </w:r>
            <w:hyperlink r:id="rId59" w:history="1">
              <w:r w:rsidRPr="00342D1B">
                <w:rPr>
                  <w:rFonts w:ascii="Book Antiqua" w:hAnsi="Book Antiqua" w:cs="Tahoma"/>
                  <w:color w:val="23527C"/>
                  <w:kern w:val="0"/>
                  <w:sz w:val="24"/>
                  <w:szCs w:val="24"/>
                  <w:u w:val="single"/>
                </w:rPr>
                <w:t>https://www.wjgnet.com/bpg/gerinfo/240</w:t>
              </w:r>
            </w:hyperlink>
            <w:r w:rsidRPr="00342D1B">
              <w:rPr>
                <w:rFonts w:ascii="Book Antiqua" w:hAnsi="Book Antiqua" w:cs="Tahoma"/>
                <w:color w:val="333333"/>
                <w:kern w:val="0"/>
                <w:sz w:val="24"/>
                <w:szCs w:val="24"/>
              </w:rPr>
              <w:t>.</w:t>
            </w:r>
          </w:p>
        </w:tc>
        <w:tc>
          <w:tcPr>
            <w:tcW w:w="1418" w:type="dxa"/>
          </w:tcPr>
          <w:p w14:paraId="4222DC75" w14:textId="77777777" w:rsidR="00342D1B" w:rsidRPr="00342D1B" w:rsidRDefault="00000000" w:rsidP="00342D1B">
            <w:pPr>
              <w:spacing w:line="360" w:lineRule="auto"/>
              <w:rPr>
                <w:rFonts w:ascii="Book Antiqua" w:hAnsi="Book Antiqua"/>
                <w:sz w:val="24"/>
                <w:szCs w:val="24"/>
              </w:rPr>
            </w:pPr>
            <w:hyperlink r:id="rId60" w:history="1">
              <w:r w:rsidR="00342D1B" w:rsidRPr="00342D1B">
                <w:rPr>
                  <w:rFonts w:ascii="Book Antiqua" w:hAnsi="Book Antiqua" w:cs="Tahoma"/>
                  <w:color w:val="337AB7"/>
                  <w:kern w:val="0"/>
                  <w:sz w:val="24"/>
                  <w:szCs w:val="24"/>
                </w:rPr>
                <w:t>Download</w:t>
              </w:r>
            </w:hyperlink>
          </w:p>
        </w:tc>
      </w:tr>
    </w:tbl>
    <w:p w14:paraId="1655D842" w14:textId="77777777" w:rsidR="00342D1B" w:rsidRDefault="00342D1B" w:rsidP="0064282D">
      <w:pPr>
        <w:adjustRightInd w:val="0"/>
        <w:snapToGrid w:val="0"/>
        <w:spacing w:line="360" w:lineRule="auto"/>
        <w:rPr>
          <w:rFonts w:ascii="Book Antiqua" w:hAnsi="Book Antiqua" w:cs="Tahoma"/>
          <w:b/>
          <w:sz w:val="24"/>
          <w:szCs w:val="24"/>
        </w:rPr>
      </w:pPr>
    </w:p>
    <w:p w14:paraId="0133F683" w14:textId="5FB0AE10" w:rsidR="00F44BB1" w:rsidRPr="00E36887" w:rsidRDefault="00000000" w:rsidP="00E36887">
      <w:pPr>
        <w:adjustRightInd w:val="0"/>
        <w:snapToGrid w:val="0"/>
        <w:spacing w:line="360" w:lineRule="auto"/>
        <w:rPr>
          <w:rFonts w:ascii="Book Antiqua" w:hAnsi="Book Antiqua" w:cs="Tahoma"/>
          <w:b/>
          <w:i/>
          <w:iCs/>
          <w:sz w:val="24"/>
          <w:szCs w:val="24"/>
        </w:rPr>
      </w:pPr>
      <w:hyperlink r:id="rId61" w:history="1">
        <w:r w:rsidR="007A581B" w:rsidRPr="00462D05">
          <w:rPr>
            <w:rStyle w:val="a3"/>
            <w:rFonts w:ascii="Book Antiqua" w:hAnsi="Book Antiqua" w:cs="Tahoma"/>
            <w:b/>
            <w:i/>
            <w:iCs/>
            <w:sz w:val="24"/>
            <w:szCs w:val="24"/>
          </w:rPr>
          <w:t>About the B</w:t>
        </w:r>
        <w:r w:rsidR="00E36887">
          <w:rPr>
            <w:rStyle w:val="a3"/>
            <w:rFonts w:ascii="Book Antiqua" w:hAnsi="Book Antiqua" w:cs="Tahoma"/>
            <w:b/>
            <w:i/>
            <w:iCs/>
            <w:sz w:val="24"/>
            <w:szCs w:val="24"/>
          </w:rPr>
          <w:t>aishideng</w:t>
        </w:r>
      </w:hyperlink>
    </w:p>
    <w:sectPr w:rsidR="00F44BB1" w:rsidRPr="00E36887" w:rsidSect="00DE3852">
      <w:headerReference w:type="default" r:id="rId62"/>
      <w:footerReference w:type="even" r:id="rId63"/>
      <w:footerReference w:type="default" r:id="rId64"/>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D539" w14:textId="77777777" w:rsidR="00003AB8" w:rsidRDefault="00003AB8">
      <w:r>
        <w:separator/>
      </w:r>
    </w:p>
  </w:endnote>
  <w:endnote w:type="continuationSeparator" w:id="0">
    <w:p w14:paraId="57270886" w14:textId="77777777" w:rsidR="00003AB8" w:rsidRDefault="0000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2EB5" w14:textId="77777777" w:rsidR="00895976" w:rsidRDefault="00895976" w:rsidP="00F11ECF">
    <w:pPr>
      <w:pStyle w:val="a4"/>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67F5809" w14:textId="77777777" w:rsidR="00895976" w:rsidRDefault="0089597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97682"/>
      <w:docPartObj>
        <w:docPartGallery w:val="Page Numbers (Bottom of Page)"/>
        <w:docPartUnique/>
      </w:docPartObj>
    </w:sdtPr>
    <w:sdtContent>
      <w:sdt>
        <w:sdtPr>
          <w:id w:val="-1769616900"/>
          <w:docPartObj>
            <w:docPartGallery w:val="Page Numbers (Top of Page)"/>
            <w:docPartUnique/>
          </w:docPartObj>
        </w:sdtPr>
        <w:sdtContent>
          <w:p w14:paraId="53B5D378" w14:textId="6BAF490C" w:rsidR="00EE1574" w:rsidRDefault="00EE1574">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B36BEDE" w14:textId="77777777" w:rsidR="00895976" w:rsidRDefault="008959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DA92" w14:textId="77777777" w:rsidR="00003AB8" w:rsidRDefault="00003AB8">
      <w:r>
        <w:separator/>
      </w:r>
    </w:p>
  </w:footnote>
  <w:footnote w:type="continuationSeparator" w:id="0">
    <w:p w14:paraId="6F16EC65" w14:textId="77777777" w:rsidR="00003AB8" w:rsidRDefault="0000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D45D" w14:textId="60C79445" w:rsidR="00895976" w:rsidRDefault="00C66F16" w:rsidP="00DE3852">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264" behindDoc="0" locked="0" layoutInCell="1" allowOverlap="1" wp14:anchorId="3A6094D2" wp14:editId="263A16E1">
              <wp:simplePos x="0" y="0"/>
              <wp:positionH relativeFrom="margin">
                <wp:align>right</wp:align>
              </wp:positionH>
              <wp:positionV relativeFrom="paragraph">
                <wp:posOffset>11430</wp:posOffset>
              </wp:positionV>
              <wp:extent cx="2231136" cy="1407381"/>
              <wp:effectExtent l="0" t="0" r="17145" b="215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6D2BD11B" w14:textId="77777777" w:rsidR="00C66F16" w:rsidRPr="005F5D79" w:rsidRDefault="00C66F16" w:rsidP="00C66F16">
                          <w:pPr>
                            <w:pStyle w:val="a8"/>
                            <w:spacing w:line="324" w:lineRule="auto"/>
                            <w:rPr>
                              <w:rFonts w:ascii="Book Antiqua" w:hAnsi="Book Antiqua"/>
                              <w:color w:val="000000"/>
                              <w:sz w:val="10"/>
                              <w:szCs w:val="10"/>
                            </w:rPr>
                          </w:pPr>
                        </w:p>
                        <w:p w14:paraId="4501E36E" w14:textId="77777777" w:rsidR="00C66F16" w:rsidRPr="00885553" w:rsidRDefault="00C66F16" w:rsidP="00C66F16">
                          <w:pPr>
                            <w:pStyle w:val="a8"/>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747EDF14" w14:textId="77777777" w:rsidR="00C66F16" w:rsidRPr="00885553" w:rsidRDefault="00C66F16" w:rsidP="00C66F16">
                          <w:pPr>
                            <w:pStyle w:val="a8"/>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650EBFB2" w14:textId="582D48F6" w:rsidR="00C66F16" w:rsidRDefault="00C66F16" w:rsidP="00C66F16">
                          <w:pPr>
                            <w:pStyle w:val="a8"/>
                            <w:spacing w:line="324" w:lineRule="auto"/>
                            <w:rPr>
                              <w:rFonts w:ascii="Book Antiqua" w:hAnsi="Book Antiqua"/>
                              <w:sz w:val="21"/>
                              <w:szCs w:val="21"/>
                            </w:rPr>
                          </w:pPr>
                          <w:r w:rsidRPr="00885553">
                            <w:rPr>
                              <w:rFonts w:ascii="Book Antiqua" w:hAnsi="Book Antiqua"/>
                              <w:b/>
                              <w:color w:val="000000"/>
                              <w:sz w:val="21"/>
                              <w:szCs w:val="21"/>
                            </w:rPr>
                            <w:t xml:space="preserve">E-mail: </w:t>
                          </w:r>
                          <w:r w:rsidR="001F51E6">
                            <w:rPr>
                              <w:rFonts w:ascii="Book Antiqua" w:hAnsi="Book Antiqua"/>
                              <w:sz w:val="21"/>
                              <w:szCs w:val="21"/>
                            </w:rPr>
                            <w:t>office</w:t>
                          </w:r>
                          <w:r w:rsidRPr="00C66F16">
                            <w:rPr>
                              <w:rFonts w:ascii="Book Antiqua" w:hAnsi="Book Antiqua"/>
                              <w:sz w:val="21"/>
                              <w:szCs w:val="21"/>
                            </w:rPr>
                            <w:t>@</w:t>
                          </w:r>
                          <w:r w:rsidR="001F51E6">
                            <w:rPr>
                              <w:rFonts w:ascii="Book Antiqua" w:hAnsi="Book Antiqua"/>
                              <w:sz w:val="21"/>
                              <w:szCs w:val="21"/>
                            </w:rPr>
                            <w:t>baishideng</w:t>
                          </w:r>
                          <w:r w:rsidRPr="00C66F16">
                            <w:rPr>
                              <w:rFonts w:ascii="Book Antiqua" w:hAnsi="Book Antiqua"/>
                              <w:sz w:val="21"/>
                              <w:szCs w:val="21"/>
                            </w:rPr>
                            <w:t>.com</w:t>
                          </w:r>
                        </w:p>
                        <w:p w14:paraId="42410697" w14:textId="3B92F3E3" w:rsidR="00C66F16" w:rsidRPr="00BB373E" w:rsidRDefault="00C66F16" w:rsidP="00C66F16">
                          <w:pPr>
                            <w:pStyle w:val="a8"/>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094D2"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" strokecolor="white" strokeweight="1.25pt">
              <v:fill opacity="58339f"/>
              <v:textbox>
                <w:txbxContent>
                  <w:p w14:paraId="6D2BD11B" w14:textId="77777777" w:rsidR="00C66F16" w:rsidRPr="005F5D79" w:rsidRDefault="00C66F16" w:rsidP="00C66F16">
                    <w:pPr>
                      <w:pStyle w:val="a8"/>
                      <w:spacing w:line="324" w:lineRule="auto"/>
                      <w:rPr>
                        <w:rFonts w:ascii="Book Antiqua" w:hAnsi="Book Antiqua"/>
                        <w:color w:val="000000"/>
                        <w:sz w:val="10"/>
                        <w:szCs w:val="10"/>
                      </w:rPr>
                    </w:pPr>
                  </w:p>
                  <w:p w14:paraId="4501E36E" w14:textId="77777777" w:rsidR="00C66F16" w:rsidRPr="00885553" w:rsidRDefault="00C66F16" w:rsidP="00C66F16">
                    <w:pPr>
                      <w:pStyle w:val="a8"/>
                      <w:spacing w:line="324"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747EDF14" w14:textId="77777777" w:rsidR="00C66F16" w:rsidRPr="00885553" w:rsidRDefault="00C66F16" w:rsidP="00C66F16">
                    <w:pPr>
                      <w:pStyle w:val="a8"/>
                      <w:spacing w:line="324"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650EBFB2" w14:textId="582D48F6" w:rsidR="00C66F16" w:rsidRDefault="00C66F16" w:rsidP="00C66F16">
                    <w:pPr>
                      <w:pStyle w:val="a8"/>
                      <w:spacing w:line="324" w:lineRule="auto"/>
                      <w:rPr>
                        <w:rFonts w:ascii="Book Antiqua" w:hAnsi="Book Antiqua"/>
                        <w:sz w:val="21"/>
                        <w:szCs w:val="21"/>
                      </w:rPr>
                    </w:pPr>
                    <w:r w:rsidRPr="00885553">
                      <w:rPr>
                        <w:rFonts w:ascii="Book Antiqua" w:hAnsi="Book Antiqua"/>
                        <w:b/>
                        <w:color w:val="000000"/>
                        <w:sz w:val="21"/>
                        <w:szCs w:val="21"/>
                      </w:rPr>
                      <w:t xml:space="preserve">E-mail: </w:t>
                    </w:r>
                    <w:r w:rsidR="001F51E6">
                      <w:rPr>
                        <w:rFonts w:ascii="Book Antiqua" w:hAnsi="Book Antiqua"/>
                        <w:sz w:val="21"/>
                        <w:szCs w:val="21"/>
                      </w:rPr>
                      <w:t>office</w:t>
                    </w:r>
                    <w:r w:rsidRPr="00C66F16">
                      <w:rPr>
                        <w:rFonts w:ascii="Book Antiqua" w:hAnsi="Book Antiqua"/>
                        <w:sz w:val="21"/>
                        <w:szCs w:val="21"/>
                      </w:rPr>
                      <w:t>@</w:t>
                    </w:r>
                    <w:r w:rsidR="001F51E6">
                      <w:rPr>
                        <w:rFonts w:ascii="Book Antiqua" w:hAnsi="Book Antiqua"/>
                        <w:sz w:val="21"/>
                        <w:szCs w:val="21"/>
                      </w:rPr>
                      <w:t>baishideng</w:t>
                    </w:r>
                    <w:r w:rsidRPr="00C66F16">
                      <w:rPr>
                        <w:rFonts w:ascii="Book Antiqua" w:hAnsi="Book Antiqua"/>
                        <w:sz w:val="21"/>
                        <w:szCs w:val="21"/>
                      </w:rPr>
                      <w:t>.com</w:t>
                    </w:r>
                  </w:p>
                  <w:p w14:paraId="42410697" w14:textId="3B92F3E3" w:rsidR="00C66F16" w:rsidRPr="00BB373E" w:rsidRDefault="00C66F16" w:rsidP="00C66F16">
                    <w:pPr>
                      <w:pStyle w:val="a8"/>
                      <w:spacing w:line="324"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1D8C805F" wp14:editId="32256CB1">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r>
      <w:rPr>
        <w:rFonts w:ascii="Book Antiqua" w:eastAsia="黑体" w:hAnsi="Book Antiqua"/>
        <w:color w:val="000000"/>
        <w:sz w:val="36"/>
        <w:szCs w:val="36"/>
      </w:rPr>
      <w:tab/>
    </w:r>
    <w:r w:rsidR="00895976">
      <w:rPr>
        <w:rFonts w:ascii="Book Antiqua" w:eastAsia="黑体" w:hAnsi="Book Antiqua"/>
        <w:color w:val="00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FB7"/>
    <w:multiLevelType w:val="hybridMultilevel"/>
    <w:tmpl w:val="A44EB3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603A00"/>
    <w:multiLevelType w:val="hybridMultilevel"/>
    <w:tmpl w:val="32CE97D0"/>
    <w:lvl w:ilvl="0" w:tplc="04090011">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D6E6B"/>
    <w:multiLevelType w:val="hybridMultilevel"/>
    <w:tmpl w:val="F4D65F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B62B58"/>
    <w:multiLevelType w:val="hybridMultilevel"/>
    <w:tmpl w:val="BF5EFDEE"/>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077EED"/>
    <w:multiLevelType w:val="hybridMultilevel"/>
    <w:tmpl w:val="7AFC7122"/>
    <w:lvl w:ilvl="0" w:tplc="04090011">
      <w:start w:val="1"/>
      <w:numFmt w:val="decimal"/>
      <w:lvlText w:val="%1)"/>
      <w:lvlJc w:val="left"/>
      <w:pPr>
        <w:ind w:left="339" w:hanging="360"/>
      </w:pPr>
      <w:rPr>
        <w:rFonts w:hint="default"/>
        <w:color w:val="000000" w:themeColor="text1"/>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num w:numId="1" w16cid:durableId="269361889">
    <w:abstractNumId w:val="4"/>
  </w:num>
  <w:num w:numId="2" w16cid:durableId="589579671">
    <w:abstractNumId w:val="2"/>
  </w:num>
  <w:num w:numId="3" w16cid:durableId="2023508109">
    <w:abstractNumId w:val="1"/>
  </w:num>
  <w:num w:numId="4" w16cid:durableId="1638531128">
    <w:abstractNumId w:val="0"/>
  </w:num>
  <w:num w:numId="5" w16cid:durableId="234051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52"/>
    <w:rsid w:val="00002462"/>
    <w:rsid w:val="00003AB8"/>
    <w:rsid w:val="00005AF7"/>
    <w:rsid w:val="00013CB7"/>
    <w:rsid w:val="00016C13"/>
    <w:rsid w:val="0002022D"/>
    <w:rsid w:val="00027100"/>
    <w:rsid w:val="0004058B"/>
    <w:rsid w:val="00044865"/>
    <w:rsid w:val="00045732"/>
    <w:rsid w:val="00052C02"/>
    <w:rsid w:val="000603D5"/>
    <w:rsid w:val="00061B46"/>
    <w:rsid w:val="00063D73"/>
    <w:rsid w:val="00084B1A"/>
    <w:rsid w:val="00090121"/>
    <w:rsid w:val="00095AC4"/>
    <w:rsid w:val="000973FC"/>
    <w:rsid w:val="000B0272"/>
    <w:rsid w:val="000B63EC"/>
    <w:rsid w:val="000B707C"/>
    <w:rsid w:val="000B73BA"/>
    <w:rsid w:val="000C08F1"/>
    <w:rsid w:val="000C6EF8"/>
    <w:rsid w:val="000D08AD"/>
    <w:rsid w:val="000D1217"/>
    <w:rsid w:val="000D4307"/>
    <w:rsid w:val="000E21D9"/>
    <w:rsid w:val="000E78EA"/>
    <w:rsid w:val="000F0D80"/>
    <w:rsid w:val="000F21C2"/>
    <w:rsid w:val="000F701B"/>
    <w:rsid w:val="001211D2"/>
    <w:rsid w:val="00122CE5"/>
    <w:rsid w:val="00137F97"/>
    <w:rsid w:val="0014023E"/>
    <w:rsid w:val="00150B34"/>
    <w:rsid w:val="00150FA0"/>
    <w:rsid w:val="00183943"/>
    <w:rsid w:val="00186573"/>
    <w:rsid w:val="001A22C9"/>
    <w:rsid w:val="001B2156"/>
    <w:rsid w:val="001B71D5"/>
    <w:rsid w:val="001B7BEC"/>
    <w:rsid w:val="001C1604"/>
    <w:rsid w:val="001C6103"/>
    <w:rsid w:val="001D79F8"/>
    <w:rsid w:val="001E2D42"/>
    <w:rsid w:val="001E3479"/>
    <w:rsid w:val="001F3C7C"/>
    <w:rsid w:val="001F3EC7"/>
    <w:rsid w:val="001F51E6"/>
    <w:rsid w:val="001F5D24"/>
    <w:rsid w:val="001F7BAF"/>
    <w:rsid w:val="00202443"/>
    <w:rsid w:val="002046CE"/>
    <w:rsid w:val="00211145"/>
    <w:rsid w:val="00213C18"/>
    <w:rsid w:val="0021627D"/>
    <w:rsid w:val="002243CE"/>
    <w:rsid w:val="002304DB"/>
    <w:rsid w:val="002325C4"/>
    <w:rsid w:val="002327C2"/>
    <w:rsid w:val="00232B87"/>
    <w:rsid w:val="00240E99"/>
    <w:rsid w:val="00245716"/>
    <w:rsid w:val="00251428"/>
    <w:rsid w:val="002602FA"/>
    <w:rsid w:val="00270D8E"/>
    <w:rsid w:val="00275E89"/>
    <w:rsid w:val="00283EC6"/>
    <w:rsid w:val="00285A28"/>
    <w:rsid w:val="002C1AB6"/>
    <w:rsid w:val="002C4976"/>
    <w:rsid w:val="002C5C87"/>
    <w:rsid w:val="002D21AC"/>
    <w:rsid w:val="002E7AC1"/>
    <w:rsid w:val="002F2268"/>
    <w:rsid w:val="0030339D"/>
    <w:rsid w:val="003051EA"/>
    <w:rsid w:val="003103F6"/>
    <w:rsid w:val="003109B5"/>
    <w:rsid w:val="0031610B"/>
    <w:rsid w:val="00317CB1"/>
    <w:rsid w:val="00325557"/>
    <w:rsid w:val="00327A2D"/>
    <w:rsid w:val="00330CB5"/>
    <w:rsid w:val="00334957"/>
    <w:rsid w:val="00340639"/>
    <w:rsid w:val="00342D1B"/>
    <w:rsid w:val="0034483B"/>
    <w:rsid w:val="003469CD"/>
    <w:rsid w:val="00350617"/>
    <w:rsid w:val="00371E4B"/>
    <w:rsid w:val="003831FF"/>
    <w:rsid w:val="003979A9"/>
    <w:rsid w:val="003A4806"/>
    <w:rsid w:val="003A6041"/>
    <w:rsid w:val="003B2BB7"/>
    <w:rsid w:val="003C3418"/>
    <w:rsid w:val="003E1AAB"/>
    <w:rsid w:val="003E2F10"/>
    <w:rsid w:val="003E65E7"/>
    <w:rsid w:val="003E6D6C"/>
    <w:rsid w:val="003F0229"/>
    <w:rsid w:val="00400C29"/>
    <w:rsid w:val="00401A9D"/>
    <w:rsid w:val="00412A14"/>
    <w:rsid w:val="00412CB0"/>
    <w:rsid w:val="00413205"/>
    <w:rsid w:val="00421580"/>
    <w:rsid w:val="00424ED6"/>
    <w:rsid w:val="004276C1"/>
    <w:rsid w:val="00430849"/>
    <w:rsid w:val="00432B4D"/>
    <w:rsid w:val="004421FC"/>
    <w:rsid w:val="00457651"/>
    <w:rsid w:val="0046093E"/>
    <w:rsid w:val="0046137B"/>
    <w:rsid w:val="00462D05"/>
    <w:rsid w:val="0046395B"/>
    <w:rsid w:val="00465347"/>
    <w:rsid w:val="00466473"/>
    <w:rsid w:val="004712D4"/>
    <w:rsid w:val="00472094"/>
    <w:rsid w:val="00474278"/>
    <w:rsid w:val="00480E37"/>
    <w:rsid w:val="004830B9"/>
    <w:rsid w:val="004958F9"/>
    <w:rsid w:val="00497AF0"/>
    <w:rsid w:val="004A2C82"/>
    <w:rsid w:val="004B022C"/>
    <w:rsid w:val="004B38CE"/>
    <w:rsid w:val="004D1143"/>
    <w:rsid w:val="004D47DB"/>
    <w:rsid w:val="004E051C"/>
    <w:rsid w:val="004E1697"/>
    <w:rsid w:val="004E65DB"/>
    <w:rsid w:val="004E6853"/>
    <w:rsid w:val="004F173C"/>
    <w:rsid w:val="004F1DF5"/>
    <w:rsid w:val="004F413E"/>
    <w:rsid w:val="00503E8C"/>
    <w:rsid w:val="005049F8"/>
    <w:rsid w:val="00514958"/>
    <w:rsid w:val="00515018"/>
    <w:rsid w:val="00515C71"/>
    <w:rsid w:val="005172F0"/>
    <w:rsid w:val="00543AB2"/>
    <w:rsid w:val="00552B4F"/>
    <w:rsid w:val="00556D33"/>
    <w:rsid w:val="005665E6"/>
    <w:rsid w:val="0057086F"/>
    <w:rsid w:val="005845E7"/>
    <w:rsid w:val="005D6B27"/>
    <w:rsid w:val="005E34A2"/>
    <w:rsid w:val="005E57D7"/>
    <w:rsid w:val="005F0D0B"/>
    <w:rsid w:val="005F19C2"/>
    <w:rsid w:val="005F2614"/>
    <w:rsid w:val="005F3490"/>
    <w:rsid w:val="005F40B8"/>
    <w:rsid w:val="005F6C9F"/>
    <w:rsid w:val="006036C0"/>
    <w:rsid w:val="0060681C"/>
    <w:rsid w:val="00614F69"/>
    <w:rsid w:val="006159A5"/>
    <w:rsid w:val="00626A80"/>
    <w:rsid w:val="00627D83"/>
    <w:rsid w:val="00637E38"/>
    <w:rsid w:val="0064282D"/>
    <w:rsid w:val="006507CC"/>
    <w:rsid w:val="0065688A"/>
    <w:rsid w:val="00656F95"/>
    <w:rsid w:val="00662513"/>
    <w:rsid w:val="00662E03"/>
    <w:rsid w:val="00670DD3"/>
    <w:rsid w:val="00670FE1"/>
    <w:rsid w:val="006721F6"/>
    <w:rsid w:val="006741BE"/>
    <w:rsid w:val="00681FF7"/>
    <w:rsid w:val="006846BA"/>
    <w:rsid w:val="00692291"/>
    <w:rsid w:val="006A2489"/>
    <w:rsid w:val="006A44E6"/>
    <w:rsid w:val="006A5726"/>
    <w:rsid w:val="006B082E"/>
    <w:rsid w:val="006B3323"/>
    <w:rsid w:val="006C6760"/>
    <w:rsid w:val="006F3CF5"/>
    <w:rsid w:val="00702438"/>
    <w:rsid w:val="00707518"/>
    <w:rsid w:val="00710E01"/>
    <w:rsid w:val="007145C3"/>
    <w:rsid w:val="0072255D"/>
    <w:rsid w:val="00727541"/>
    <w:rsid w:val="00733A20"/>
    <w:rsid w:val="00740AD2"/>
    <w:rsid w:val="00747C10"/>
    <w:rsid w:val="007543A8"/>
    <w:rsid w:val="0076148C"/>
    <w:rsid w:val="00767873"/>
    <w:rsid w:val="00771651"/>
    <w:rsid w:val="007730E2"/>
    <w:rsid w:val="0077391D"/>
    <w:rsid w:val="00785EA6"/>
    <w:rsid w:val="00787893"/>
    <w:rsid w:val="00795887"/>
    <w:rsid w:val="007A1CE0"/>
    <w:rsid w:val="007A43CF"/>
    <w:rsid w:val="007A581B"/>
    <w:rsid w:val="007B0433"/>
    <w:rsid w:val="007B38C3"/>
    <w:rsid w:val="007C6D9A"/>
    <w:rsid w:val="007D18E8"/>
    <w:rsid w:val="007D5D7F"/>
    <w:rsid w:val="007E39B5"/>
    <w:rsid w:val="007E4E1E"/>
    <w:rsid w:val="007F5E8D"/>
    <w:rsid w:val="00812283"/>
    <w:rsid w:val="00821FF3"/>
    <w:rsid w:val="008234BD"/>
    <w:rsid w:val="008428BC"/>
    <w:rsid w:val="00844283"/>
    <w:rsid w:val="008508C2"/>
    <w:rsid w:val="00850BAA"/>
    <w:rsid w:val="00853B1E"/>
    <w:rsid w:val="008609D3"/>
    <w:rsid w:val="0086360F"/>
    <w:rsid w:val="0086601E"/>
    <w:rsid w:val="00876846"/>
    <w:rsid w:val="008825E4"/>
    <w:rsid w:val="008864AA"/>
    <w:rsid w:val="0089033D"/>
    <w:rsid w:val="008923D4"/>
    <w:rsid w:val="00895976"/>
    <w:rsid w:val="008A11FC"/>
    <w:rsid w:val="008C6A41"/>
    <w:rsid w:val="008C6E65"/>
    <w:rsid w:val="008C7CE3"/>
    <w:rsid w:val="008D7F6B"/>
    <w:rsid w:val="008E55F1"/>
    <w:rsid w:val="008F09C8"/>
    <w:rsid w:val="008F4CE6"/>
    <w:rsid w:val="008F5DF9"/>
    <w:rsid w:val="009009E3"/>
    <w:rsid w:val="0090781D"/>
    <w:rsid w:val="00910F35"/>
    <w:rsid w:val="00911B3D"/>
    <w:rsid w:val="00923E26"/>
    <w:rsid w:val="0092553A"/>
    <w:rsid w:val="00934D62"/>
    <w:rsid w:val="00937C2A"/>
    <w:rsid w:val="00940603"/>
    <w:rsid w:val="00944D40"/>
    <w:rsid w:val="0095767F"/>
    <w:rsid w:val="0096120F"/>
    <w:rsid w:val="00962F8D"/>
    <w:rsid w:val="00963E2B"/>
    <w:rsid w:val="0096574F"/>
    <w:rsid w:val="00972017"/>
    <w:rsid w:val="009740CB"/>
    <w:rsid w:val="009827F6"/>
    <w:rsid w:val="00982AD9"/>
    <w:rsid w:val="00983D2A"/>
    <w:rsid w:val="00990807"/>
    <w:rsid w:val="00991692"/>
    <w:rsid w:val="00991BA1"/>
    <w:rsid w:val="009964D9"/>
    <w:rsid w:val="009A448C"/>
    <w:rsid w:val="009A57C8"/>
    <w:rsid w:val="009B17EF"/>
    <w:rsid w:val="009C444C"/>
    <w:rsid w:val="009C53A9"/>
    <w:rsid w:val="009C6762"/>
    <w:rsid w:val="009C7D47"/>
    <w:rsid w:val="009D18D8"/>
    <w:rsid w:val="009D547D"/>
    <w:rsid w:val="009D6BB2"/>
    <w:rsid w:val="009D70F0"/>
    <w:rsid w:val="009E2023"/>
    <w:rsid w:val="009F071E"/>
    <w:rsid w:val="009F4EA2"/>
    <w:rsid w:val="009F6E1E"/>
    <w:rsid w:val="00A02666"/>
    <w:rsid w:val="00A07D2F"/>
    <w:rsid w:val="00A100D8"/>
    <w:rsid w:val="00A14650"/>
    <w:rsid w:val="00A14D98"/>
    <w:rsid w:val="00A205E6"/>
    <w:rsid w:val="00A211F4"/>
    <w:rsid w:val="00A543B7"/>
    <w:rsid w:val="00A61360"/>
    <w:rsid w:val="00A61EF0"/>
    <w:rsid w:val="00A62F45"/>
    <w:rsid w:val="00A83F7A"/>
    <w:rsid w:val="00A93AD6"/>
    <w:rsid w:val="00A941FC"/>
    <w:rsid w:val="00A97F41"/>
    <w:rsid w:val="00AB65D2"/>
    <w:rsid w:val="00AC2A86"/>
    <w:rsid w:val="00AD031A"/>
    <w:rsid w:val="00AE1D21"/>
    <w:rsid w:val="00AF5139"/>
    <w:rsid w:val="00AF5EE3"/>
    <w:rsid w:val="00B00BA4"/>
    <w:rsid w:val="00B0413F"/>
    <w:rsid w:val="00B1781A"/>
    <w:rsid w:val="00B22493"/>
    <w:rsid w:val="00B27878"/>
    <w:rsid w:val="00B34F81"/>
    <w:rsid w:val="00B438BD"/>
    <w:rsid w:val="00B5291E"/>
    <w:rsid w:val="00B624CF"/>
    <w:rsid w:val="00B666CF"/>
    <w:rsid w:val="00B67D90"/>
    <w:rsid w:val="00B71898"/>
    <w:rsid w:val="00B768A8"/>
    <w:rsid w:val="00B86D7C"/>
    <w:rsid w:val="00B921AD"/>
    <w:rsid w:val="00B96ABF"/>
    <w:rsid w:val="00BA5243"/>
    <w:rsid w:val="00BA536E"/>
    <w:rsid w:val="00BB0F8D"/>
    <w:rsid w:val="00BD3CEC"/>
    <w:rsid w:val="00BF6C34"/>
    <w:rsid w:val="00BF707A"/>
    <w:rsid w:val="00C03DCA"/>
    <w:rsid w:val="00C05AB7"/>
    <w:rsid w:val="00C05DEC"/>
    <w:rsid w:val="00C12CCB"/>
    <w:rsid w:val="00C13BCF"/>
    <w:rsid w:val="00C14E95"/>
    <w:rsid w:val="00C160B2"/>
    <w:rsid w:val="00C22AFD"/>
    <w:rsid w:val="00C23231"/>
    <w:rsid w:val="00C410BA"/>
    <w:rsid w:val="00C546F9"/>
    <w:rsid w:val="00C61A00"/>
    <w:rsid w:val="00C652E9"/>
    <w:rsid w:val="00C66F16"/>
    <w:rsid w:val="00C839E4"/>
    <w:rsid w:val="00C84E85"/>
    <w:rsid w:val="00C85EAF"/>
    <w:rsid w:val="00C8700A"/>
    <w:rsid w:val="00C91A04"/>
    <w:rsid w:val="00CA038D"/>
    <w:rsid w:val="00CA0869"/>
    <w:rsid w:val="00CA3ABC"/>
    <w:rsid w:val="00CA5175"/>
    <w:rsid w:val="00CB1D63"/>
    <w:rsid w:val="00CB2E84"/>
    <w:rsid w:val="00CB48CC"/>
    <w:rsid w:val="00CC4EE9"/>
    <w:rsid w:val="00CD2129"/>
    <w:rsid w:val="00CD411E"/>
    <w:rsid w:val="00CD497C"/>
    <w:rsid w:val="00CE243C"/>
    <w:rsid w:val="00CE5C3A"/>
    <w:rsid w:val="00CF72E8"/>
    <w:rsid w:val="00D02EE0"/>
    <w:rsid w:val="00D0746A"/>
    <w:rsid w:val="00D12A9E"/>
    <w:rsid w:val="00D14E8F"/>
    <w:rsid w:val="00D165EE"/>
    <w:rsid w:val="00D307DE"/>
    <w:rsid w:val="00D3097F"/>
    <w:rsid w:val="00D30CFE"/>
    <w:rsid w:val="00D32CDA"/>
    <w:rsid w:val="00D351BE"/>
    <w:rsid w:val="00D4364D"/>
    <w:rsid w:val="00D44416"/>
    <w:rsid w:val="00D51691"/>
    <w:rsid w:val="00D70157"/>
    <w:rsid w:val="00D75514"/>
    <w:rsid w:val="00D75670"/>
    <w:rsid w:val="00D773B0"/>
    <w:rsid w:val="00D84C00"/>
    <w:rsid w:val="00D942EF"/>
    <w:rsid w:val="00DA4C97"/>
    <w:rsid w:val="00DA5FFD"/>
    <w:rsid w:val="00DB443C"/>
    <w:rsid w:val="00DC1F9A"/>
    <w:rsid w:val="00DC2801"/>
    <w:rsid w:val="00DC2B85"/>
    <w:rsid w:val="00DC2C6C"/>
    <w:rsid w:val="00DC7157"/>
    <w:rsid w:val="00DD0A62"/>
    <w:rsid w:val="00DD0FAF"/>
    <w:rsid w:val="00DD1B6B"/>
    <w:rsid w:val="00DD3494"/>
    <w:rsid w:val="00DE20C6"/>
    <w:rsid w:val="00DE3852"/>
    <w:rsid w:val="00DF0095"/>
    <w:rsid w:val="00DF20F7"/>
    <w:rsid w:val="00E07C7F"/>
    <w:rsid w:val="00E164ED"/>
    <w:rsid w:val="00E16AF5"/>
    <w:rsid w:val="00E34984"/>
    <w:rsid w:val="00E36887"/>
    <w:rsid w:val="00E37663"/>
    <w:rsid w:val="00E50F0A"/>
    <w:rsid w:val="00E76081"/>
    <w:rsid w:val="00E77705"/>
    <w:rsid w:val="00E87F62"/>
    <w:rsid w:val="00EA2A16"/>
    <w:rsid w:val="00EA63A2"/>
    <w:rsid w:val="00EB259A"/>
    <w:rsid w:val="00EB2E1E"/>
    <w:rsid w:val="00EC0A4F"/>
    <w:rsid w:val="00EC3585"/>
    <w:rsid w:val="00ED1A36"/>
    <w:rsid w:val="00EE1574"/>
    <w:rsid w:val="00EF413A"/>
    <w:rsid w:val="00F0218D"/>
    <w:rsid w:val="00F11ECF"/>
    <w:rsid w:val="00F14830"/>
    <w:rsid w:val="00F224F1"/>
    <w:rsid w:val="00F31E0D"/>
    <w:rsid w:val="00F34F22"/>
    <w:rsid w:val="00F42AED"/>
    <w:rsid w:val="00F44BB1"/>
    <w:rsid w:val="00F47E9B"/>
    <w:rsid w:val="00F52465"/>
    <w:rsid w:val="00F53EE5"/>
    <w:rsid w:val="00F7135D"/>
    <w:rsid w:val="00F75C39"/>
    <w:rsid w:val="00F836DB"/>
    <w:rsid w:val="00F83E22"/>
    <w:rsid w:val="00FA13FB"/>
    <w:rsid w:val="00FA3E8C"/>
    <w:rsid w:val="00FB020F"/>
    <w:rsid w:val="00FB0740"/>
    <w:rsid w:val="00FC602A"/>
    <w:rsid w:val="00FC604E"/>
    <w:rsid w:val="00FD13CA"/>
    <w:rsid w:val="00FD598C"/>
    <w:rsid w:val="00FD5D7B"/>
    <w:rsid w:val="00FD65B7"/>
    <w:rsid w:val="00FE109B"/>
    <w:rsid w:val="00FE1D55"/>
    <w:rsid w:val="00FE3DA5"/>
    <w:rsid w:val="00FF6930"/>
    <w:rsid w:val="00FF6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47BBB"/>
  <w15:docId w15:val="{32745C54-DB41-439C-A435-CED4A7C5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852"/>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3852"/>
    <w:rPr>
      <w:rFonts w:cs="Times New Roman"/>
      <w:color w:val="0000FF"/>
      <w:u w:val="single"/>
    </w:rPr>
  </w:style>
  <w:style w:type="paragraph" w:styleId="a4">
    <w:name w:val="footer"/>
    <w:basedOn w:val="a"/>
    <w:link w:val="a5"/>
    <w:uiPriority w:val="99"/>
    <w:rsid w:val="00DE3852"/>
    <w:pPr>
      <w:tabs>
        <w:tab w:val="center" w:pos="4153"/>
        <w:tab w:val="right" w:pos="8306"/>
      </w:tabs>
      <w:snapToGrid w:val="0"/>
      <w:jc w:val="left"/>
    </w:pPr>
    <w:rPr>
      <w:kern w:val="0"/>
      <w:sz w:val="18"/>
      <w:szCs w:val="18"/>
    </w:rPr>
  </w:style>
  <w:style w:type="character" w:customStyle="1" w:styleId="a5">
    <w:name w:val="页脚 字符"/>
    <w:basedOn w:val="a0"/>
    <w:link w:val="a4"/>
    <w:uiPriority w:val="99"/>
    <w:rsid w:val="00DE3852"/>
    <w:rPr>
      <w:rFonts w:ascii="Times New Roman" w:eastAsia="宋体" w:hAnsi="Times New Roman" w:cs="Times New Roman"/>
      <w:sz w:val="18"/>
      <w:szCs w:val="18"/>
    </w:rPr>
  </w:style>
  <w:style w:type="character" w:styleId="a6">
    <w:name w:val="Strong"/>
    <w:uiPriority w:val="22"/>
    <w:qFormat/>
    <w:rsid w:val="00DE3852"/>
    <w:rPr>
      <w:rFonts w:cs="Times New Roman"/>
      <w:b/>
    </w:rPr>
  </w:style>
  <w:style w:type="table" w:styleId="a7">
    <w:name w:val="Table Grid"/>
    <w:basedOn w:val="a1"/>
    <w:uiPriority w:val="39"/>
    <w:rsid w:val="00DE3852"/>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99"/>
    <w:qFormat/>
    <w:rsid w:val="00DE3852"/>
    <w:pPr>
      <w:spacing w:after="0" w:line="240" w:lineRule="auto"/>
    </w:pPr>
    <w:rPr>
      <w:rFonts w:ascii="Calibri" w:eastAsia="宋体" w:hAnsi="Calibri" w:cs="Times New Roman"/>
    </w:rPr>
  </w:style>
  <w:style w:type="character" w:customStyle="1" w:styleId="apple-converted-space">
    <w:name w:val="apple-converted-space"/>
    <w:rsid w:val="00DE3852"/>
  </w:style>
  <w:style w:type="paragraph" w:styleId="a9">
    <w:name w:val="Balloon Text"/>
    <w:basedOn w:val="a"/>
    <w:link w:val="aa"/>
    <w:uiPriority w:val="99"/>
    <w:semiHidden/>
    <w:unhideWhenUsed/>
    <w:rsid w:val="00514958"/>
    <w:rPr>
      <w:sz w:val="18"/>
      <w:szCs w:val="18"/>
    </w:rPr>
  </w:style>
  <w:style w:type="character" w:customStyle="1" w:styleId="aa">
    <w:name w:val="批注框文本 字符"/>
    <w:basedOn w:val="a0"/>
    <w:link w:val="a9"/>
    <w:uiPriority w:val="99"/>
    <w:semiHidden/>
    <w:rsid w:val="00514958"/>
    <w:rPr>
      <w:rFonts w:ascii="Times New Roman" w:eastAsia="宋体" w:hAnsi="Times New Roman" w:cs="Times New Roman"/>
      <w:kern w:val="2"/>
      <w:sz w:val="18"/>
      <w:szCs w:val="18"/>
    </w:rPr>
  </w:style>
  <w:style w:type="character" w:styleId="ab">
    <w:name w:val="FollowedHyperlink"/>
    <w:basedOn w:val="a0"/>
    <w:uiPriority w:val="99"/>
    <w:semiHidden/>
    <w:unhideWhenUsed/>
    <w:rsid w:val="0072255D"/>
    <w:rPr>
      <w:color w:val="954F72" w:themeColor="followedHyperlink"/>
      <w:u w:val="single"/>
    </w:rPr>
  </w:style>
  <w:style w:type="character" w:styleId="ac">
    <w:name w:val="page number"/>
    <w:basedOn w:val="a0"/>
    <w:uiPriority w:val="99"/>
    <w:semiHidden/>
    <w:unhideWhenUsed/>
    <w:rsid w:val="001D79F8"/>
  </w:style>
  <w:style w:type="paragraph" w:styleId="ad">
    <w:name w:val="header"/>
    <w:basedOn w:val="a"/>
    <w:link w:val="ae"/>
    <w:uiPriority w:val="99"/>
    <w:unhideWhenUsed/>
    <w:rsid w:val="00DD3494"/>
    <w:pPr>
      <w:tabs>
        <w:tab w:val="center" w:pos="4680"/>
        <w:tab w:val="right" w:pos="9360"/>
      </w:tabs>
    </w:pPr>
  </w:style>
  <w:style w:type="character" w:customStyle="1" w:styleId="ae">
    <w:name w:val="页眉 字符"/>
    <w:basedOn w:val="a0"/>
    <w:link w:val="ad"/>
    <w:uiPriority w:val="99"/>
    <w:rsid w:val="00DD3494"/>
    <w:rPr>
      <w:rFonts w:ascii="Times New Roman" w:eastAsia="宋体" w:hAnsi="Times New Roman" w:cs="Times New Roman"/>
      <w:kern w:val="2"/>
      <w:sz w:val="21"/>
      <w:szCs w:val="20"/>
    </w:rPr>
  </w:style>
  <w:style w:type="paragraph" w:styleId="af">
    <w:name w:val="Normal (Web)"/>
    <w:basedOn w:val="a"/>
    <w:uiPriority w:val="99"/>
    <w:unhideWhenUsed/>
    <w:rsid w:val="00CB48CC"/>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0C08F1"/>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CC4EE9"/>
    <w:pPr>
      <w:ind w:left="720"/>
      <w:contextualSpacing/>
    </w:pPr>
  </w:style>
  <w:style w:type="character" w:styleId="af1">
    <w:name w:val="annotation reference"/>
    <w:basedOn w:val="a0"/>
    <w:uiPriority w:val="99"/>
    <w:semiHidden/>
    <w:unhideWhenUsed/>
    <w:rsid w:val="00150B34"/>
    <w:rPr>
      <w:sz w:val="18"/>
      <w:szCs w:val="18"/>
    </w:rPr>
  </w:style>
  <w:style w:type="paragraph" w:styleId="af2">
    <w:name w:val="annotation text"/>
    <w:basedOn w:val="a"/>
    <w:link w:val="af3"/>
    <w:uiPriority w:val="99"/>
    <w:semiHidden/>
    <w:unhideWhenUsed/>
    <w:rsid w:val="00150B34"/>
    <w:rPr>
      <w:sz w:val="24"/>
      <w:szCs w:val="24"/>
    </w:rPr>
  </w:style>
  <w:style w:type="character" w:customStyle="1" w:styleId="af3">
    <w:name w:val="批注文字 字符"/>
    <w:basedOn w:val="a0"/>
    <w:link w:val="af2"/>
    <w:uiPriority w:val="99"/>
    <w:semiHidden/>
    <w:rsid w:val="00150B34"/>
    <w:rPr>
      <w:rFonts w:ascii="Times New Roman" w:eastAsia="宋体" w:hAnsi="Times New Roman" w:cs="Times New Roman"/>
      <w:kern w:val="2"/>
      <w:sz w:val="24"/>
      <w:szCs w:val="24"/>
    </w:rPr>
  </w:style>
  <w:style w:type="paragraph" w:styleId="af4">
    <w:name w:val="annotation subject"/>
    <w:basedOn w:val="af2"/>
    <w:next w:val="af2"/>
    <w:link w:val="af5"/>
    <w:uiPriority w:val="99"/>
    <w:semiHidden/>
    <w:unhideWhenUsed/>
    <w:rsid w:val="00150B34"/>
    <w:rPr>
      <w:b/>
      <w:bCs/>
      <w:sz w:val="20"/>
      <w:szCs w:val="20"/>
    </w:rPr>
  </w:style>
  <w:style w:type="character" w:customStyle="1" w:styleId="af5">
    <w:name w:val="批注主题 字符"/>
    <w:basedOn w:val="af3"/>
    <w:link w:val="af4"/>
    <w:uiPriority w:val="99"/>
    <w:semiHidden/>
    <w:rsid w:val="00150B34"/>
    <w:rPr>
      <w:rFonts w:ascii="Times New Roman" w:eastAsia="宋体" w:hAnsi="Times New Roman" w:cs="Times New Roman"/>
      <w:b/>
      <w:bCs/>
      <w:kern w:val="2"/>
      <w:sz w:val="20"/>
      <w:szCs w:val="20"/>
    </w:rPr>
  </w:style>
  <w:style w:type="character" w:styleId="af6">
    <w:name w:val="Emphasis"/>
    <w:basedOn w:val="a0"/>
    <w:uiPriority w:val="20"/>
    <w:qFormat/>
    <w:rsid w:val="004F173C"/>
    <w:rPr>
      <w:i/>
      <w:iCs/>
    </w:rPr>
  </w:style>
  <w:style w:type="paragraph" w:customStyle="1" w:styleId="default0">
    <w:name w:val="default"/>
    <w:basedOn w:val="a"/>
    <w:rsid w:val="004F173C"/>
    <w:pPr>
      <w:widowControl/>
      <w:spacing w:before="100" w:beforeAutospacing="1" w:after="100" w:afterAutospacing="1"/>
      <w:jc w:val="left"/>
    </w:pPr>
    <w:rPr>
      <w:rFonts w:ascii="宋体" w:hAnsi="宋体" w:cs="宋体"/>
      <w:kern w:val="0"/>
      <w:sz w:val="24"/>
      <w:szCs w:val="24"/>
    </w:rPr>
  </w:style>
  <w:style w:type="paragraph" w:styleId="af7">
    <w:name w:val="Revision"/>
    <w:hidden/>
    <w:uiPriority w:val="99"/>
    <w:semiHidden/>
    <w:rsid w:val="004F173C"/>
    <w:pPr>
      <w:spacing w:after="0" w:line="240" w:lineRule="auto"/>
    </w:pPr>
    <w:rPr>
      <w:rFonts w:ascii="Times New Roman" w:eastAsia="宋体" w:hAnsi="Times New Roman" w:cs="Times New Roman"/>
      <w:kern w:val="2"/>
      <w:sz w:val="21"/>
      <w:szCs w:val="20"/>
    </w:rPr>
  </w:style>
  <w:style w:type="character" w:customStyle="1" w:styleId="1">
    <w:name w:val="未处理的提及1"/>
    <w:basedOn w:val="a0"/>
    <w:uiPriority w:val="99"/>
    <w:semiHidden/>
    <w:unhideWhenUsed/>
    <w:rsid w:val="0095767F"/>
    <w:rPr>
      <w:color w:val="605E5C"/>
      <w:shd w:val="clear" w:color="auto" w:fill="E1DFDD"/>
    </w:rPr>
  </w:style>
  <w:style w:type="paragraph" w:styleId="af8">
    <w:name w:val="Plain Text"/>
    <w:basedOn w:val="a"/>
    <w:link w:val="af9"/>
    <w:uiPriority w:val="99"/>
    <w:semiHidden/>
    <w:unhideWhenUsed/>
    <w:rsid w:val="008F4CE6"/>
    <w:pPr>
      <w:widowControl/>
      <w:spacing w:before="100" w:beforeAutospacing="1" w:after="100" w:afterAutospacing="1"/>
      <w:jc w:val="left"/>
    </w:pPr>
    <w:rPr>
      <w:rFonts w:ascii="宋体" w:hAnsi="宋体" w:cs="宋体"/>
      <w:kern w:val="0"/>
      <w:sz w:val="24"/>
      <w:szCs w:val="24"/>
    </w:rPr>
  </w:style>
  <w:style w:type="character" w:customStyle="1" w:styleId="af9">
    <w:name w:val="纯文本 字符"/>
    <w:basedOn w:val="a0"/>
    <w:link w:val="af8"/>
    <w:uiPriority w:val="99"/>
    <w:semiHidden/>
    <w:rsid w:val="008F4CE6"/>
    <w:rPr>
      <w:rFonts w:ascii="宋体" w:eastAsia="宋体" w:hAnsi="宋体" w:cs="宋体"/>
      <w:sz w:val="24"/>
      <w:szCs w:val="24"/>
    </w:rPr>
  </w:style>
  <w:style w:type="character" w:styleId="afa">
    <w:name w:val="Unresolved Mention"/>
    <w:basedOn w:val="a0"/>
    <w:uiPriority w:val="99"/>
    <w:semiHidden/>
    <w:unhideWhenUsed/>
    <w:rsid w:val="00462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5134">
      <w:bodyDiv w:val="1"/>
      <w:marLeft w:val="0"/>
      <w:marRight w:val="0"/>
      <w:marTop w:val="0"/>
      <w:marBottom w:val="0"/>
      <w:divBdr>
        <w:top w:val="none" w:sz="0" w:space="0" w:color="auto"/>
        <w:left w:val="none" w:sz="0" w:space="0" w:color="auto"/>
        <w:bottom w:val="none" w:sz="0" w:space="0" w:color="auto"/>
        <w:right w:val="none" w:sz="0" w:space="0" w:color="auto"/>
      </w:divBdr>
      <w:divsChild>
        <w:div w:id="1216890345">
          <w:marLeft w:val="0"/>
          <w:marRight w:val="0"/>
          <w:marTop w:val="0"/>
          <w:marBottom w:val="0"/>
          <w:divBdr>
            <w:top w:val="none" w:sz="0" w:space="0" w:color="auto"/>
            <w:left w:val="none" w:sz="0" w:space="0" w:color="auto"/>
            <w:bottom w:val="none" w:sz="0" w:space="0" w:color="auto"/>
            <w:right w:val="none" w:sz="0" w:space="0" w:color="auto"/>
          </w:divBdr>
        </w:div>
      </w:divsChild>
    </w:div>
    <w:div w:id="596252799">
      <w:bodyDiv w:val="1"/>
      <w:marLeft w:val="0"/>
      <w:marRight w:val="0"/>
      <w:marTop w:val="0"/>
      <w:marBottom w:val="0"/>
      <w:divBdr>
        <w:top w:val="none" w:sz="0" w:space="0" w:color="auto"/>
        <w:left w:val="none" w:sz="0" w:space="0" w:color="auto"/>
        <w:bottom w:val="none" w:sz="0" w:space="0" w:color="auto"/>
        <w:right w:val="none" w:sz="0" w:space="0" w:color="auto"/>
      </w:divBdr>
    </w:div>
    <w:div w:id="878786158">
      <w:bodyDiv w:val="1"/>
      <w:marLeft w:val="0"/>
      <w:marRight w:val="0"/>
      <w:marTop w:val="0"/>
      <w:marBottom w:val="0"/>
      <w:divBdr>
        <w:top w:val="none" w:sz="0" w:space="0" w:color="auto"/>
        <w:left w:val="none" w:sz="0" w:space="0" w:color="auto"/>
        <w:bottom w:val="none" w:sz="0" w:space="0" w:color="auto"/>
        <w:right w:val="none" w:sz="0" w:space="0" w:color="auto"/>
      </w:divBdr>
    </w:div>
    <w:div w:id="899629583">
      <w:bodyDiv w:val="1"/>
      <w:marLeft w:val="0"/>
      <w:marRight w:val="0"/>
      <w:marTop w:val="0"/>
      <w:marBottom w:val="0"/>
      <w:divBdr>
        <w:top w:val="none" w:sz="0" w:space="0" w:color="auto"/>
        <w:left w:val="none" w:sz="0" w:space="0" w:color="auto"/>
        <w:bottom w:val="none" w:sz="0" w:space="0" w:color="auto"/>
        <w:right w:val="none" w:sz="0" w:space="0" w:color="auto"/>
      </w:divBdr>
    </w:div>
    <w:div w:id="1959219105">
      <w:bodyDiv w:val="1"/>
      <w:marLeft w:val="0"/>
      <w:marRight w:val="0"/>
      <w:marTop w:val="0"/>
      <w:marBottom w:val="0"/>
      <w:divBdr>
        <w:top w:val="none" w:sz="0" w:space="0" w:color="auto"/>
        <w:left w:val="none" w:sz="0" w:space="0" w:color="auto"/>
        <w:bottom w:val="none" w:sz="0" w:space="0" w:color="auto"/>
        <w:right w:val="none" w:sz="0" w:space="0" w:color="auto"/>
      </w:divBdr>
    </w:div>
    <w:div w:id="21239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6publishing.blob.core.windows.net/customuploadedfiles/Informed_consent_statement.pdf" TargetMode="External"/><Relationship Id="rId21" Type="http://schemas.openxmlformats.org/officeDocument/2006/relationships/hyperlink" Target="https://www.wjgnet.com/bpg/gerinfo/240" TargetMode="External"/><Relationship Id="rId34" Type="http://schemas.openxmlformats.org/officeDocument/2006/relationships/hyperlink" Target="https://f6publishing.blob.core.windows.net/customuploadedfiles/Informed_consent_statement.pdf" TargetMode="External"/><Relationship Id="rId42" Type="http://schemas.openxmlformats.org/officeDocument/2006/relationships/hyperlink" Target="https://www.wjgnet.com/bpg/GerInfo/287" TargetMode="External"/><Relationship Id="rId47" Type="http://schemas.openxmlformats.org/officeDocument/2006/relationships/hyperlink" Target="https://www.wjgnet.com/bpg/GerInfo/287" TargetMode="External"/><Relationship Id="rId50" Type="http://schemas.openxmlformats.org/officeDocument/2006/relationships/hyperlink" Target="https://f6publishing.blob.core.windows.net/customuploadedfiles/Non-native_speakers_of_English_editing_certificate.pdf" TargetMode="External"/><Relationship Id="rId55" Type="http://schemas.openxmlformats.org/officeDocument/2006/relationships/hyperlink" Target="https://f6publishing.blob.core.windows.net/customuploadedfiles/Non-native_speakers_of_English_editing_certificate.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jgnet.com/bpg/GerInfo/287" TargetMode="External"/><Relationship Id="rId29" Type="http://schemas.openxmlformats.org/officeDocument/2006/relationships/hyperlink" Target="https://www.wjgnet.com/bpg/gerinfo/240" TargetMode="External"/><Relationship Id="rId11" Type="http://schemas.openxmlformats.org/officeDocument/2006/relationships/hyperlink" Target="mailto:submission@wjgnet.com" TargetMode="External"/><Relationship Id="rId24" Type="http://schemas.openxmlformats.org/officeDocument/2006/relationships/hyperlink" Target="https://f6publishing.blob.core.windows.net/customuploadedfiles/Institutional_review_board_statement.pdf" TargetMode="External"/><Relationship Id="rId32" Type="http://schemas.openxmlformats.org/officeDocument/2006/relationships/hyperlink" Target="https://f6publishing.blob.core.windows.net/customuploadedfiles/Institutional_review_board_statement.pdf" TargetMode="External"/><Relationship Id="rId37" Type="http://schemas.openxmlformats.org/officeDocument/2006/relationships/hyperlink" Target="https://f6publishing.blob.core.windows.net/customuploadedfiles/Biostatistics_statement.pdf" TargetMode="External"/><Relationship Id="rId40" Type="http://schemas.openxmlformats.org/officeDocument/2006/relationships/hyperlink" Target="https://www.wjgnet.com/bpg/GerInfo/287" TargetMode="External"/><Relationship Id="rId45" Type="http://schemas.openxmlformats.org/officeDocument/2006/relationships/hyperlink" Target="https://f6publishing.blob.core.windows.net/customuploadedfiles/Informed_consent_statement.pdf" TargetMode="External"/><Relationship Id="rId53" Type="http://schemas.openxmlformats.org/officeDocument/2006/relationships/hyperlink" Target="https://f6publishing.blob.core.windows.net/customuploadedfiles/Biostatistics_statement.pdf" TargetMode="External"/><Relationship Id="rId58" Type="http://schemas.openxmlformats.org/officeDocument/2006/relationships/hyperlink" Target="https://f6publishing.blob.core.windows.net/customuploadedfiles/CAREchecklist-Eng-20160131.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wjgnet.com/bpg/about.htm" TargetMode="External"/><Relationship Id="rId19" Type="http://schemas.openxmlformats.org/officeDocument/2006/relationships/hyperlink" Target="https://www.wjgnet.com/bpg/GerInfo/287" TargetMode="External"/><Relationship Id="rId14" Type="http://schemas.openxmlformats.org/officeDocument/2006/relationships/hyperlink" Target="https://www.wjgnet.com/bpg/GerInfo/287" TargetMode="External"/><Relationship Id="rId22" Type="http://schemas.openxmlformats.org/officeDocument/2006/relationships/hyperlink" Target="https://f6publishing.blob.core.windows.net/customuploadedfiles/Non-native_speakers_of_English_editing_certificate.pdf" TargetMode="External"/><Relationship Id="rId27" Type="http://schemas.openxmlformats.org/officeDocument/2006/relationships/hyperlink" Target="https://www.wjgnet.com/bpg/GerInfo/287" TargetMode="External"/><Relationship Id="rId30" Type="http://schemas.openxmlformats.org/officeDocument/2006/relationships/hyperlink" Target="https://f6publishing.blob.core.windows.net/customuploadedfiles/Non-native_speakers_of_English_editing_certificate.pdf" TargetMode="External"/><Relationship Id="rId35" Type="http://schemas.openxmlformats.org/officeDocument/2006/relationships/hyperlink" Target="https://f6publishing.blob.core.windows.net/customuploadedfiles/STROBE.pdf" TargetMode="External"/><Relationship Id="rId43" Type="http://schemas.openxmlformats.org/officeDocument/2006/relationships/hyperlink" Target="https://f6publishing.blob.core.windows.net/customuploadedfiles/Clinical_trial_registration_statement.pdf" TargetMode="External"/><Relationship Id="rId48" Type="http://schemas.openxmlformats.org/officeDocument/2006/relationships/hyperlink" Target="https://f6publishing.blob.core.windows.net/customuploadedfiles/Biostatistics_statement.pdf" TargetMode="External"/><Relationship Id="rId56" Type="http://schemas.openxmlformats.org/officeDocument/2006/relationships/hyperlink" Target="https://www.wjgnet.com/bpg/GerInfo/287" TargetMode="External"/><Relationship Id="rId64" Type="http://schemas.openxmlformats.org/officeDocument/2006/relationships/footer" Target="footer2.xml"/><Relationship Id="rId8" Type="http://schemas.openxmlformats.org/officeDocument/2006/relationships/hyperlink" Target="https://www.f6publishing.com/Forms/Main/Login.aspx" TargetMode="External"/><Relationship Id="rId51" Type="http://schemas.openxmlformats.org/officeDocument/2006/relationships/hyperlink" Target="https://f6publishing.blob.core.windows.net/customuploadedfiles/PRISMA_2009_Checklist.pdf" TargetMode="External"/><Relationship Id="rId3" Type="http://schemas.openxmlformats.org/officeDocument/2006/relationships/styles" Target="styles.xml"/><Relationship Id="rId12" Type="http://schemas.openxmlformats.org/officeDocument/2006/relationships/hyperlink" Target="https://www.wjgnet.com/bpg/gerinfo/240" TargetMode="External"/><Relationship Id="rId17" Type="http://schemas.openxmlformats.org/officeDocument/2006/relationships/hyperlink" Target="https://f6publishing.blob.core.windows.net/customuploadedfiles/Institutional_animal_care_and_use_committee_statement.pdf" TargetMode="External"/><Relationship Id="rId25" Type="http://schemas.openxmlformats.org/officeDocument/2006/relationships/hyperlink" Target="https://www.wjgnet.com/bpg/GerInfo/287" TargetMode="External"/><Relationship Id="rId33" Type="http://schemas.openxmlformats.org/officeDocument/2006/relationships/hyperlink" Target="https://www.wjgnet.com/bpg/GerInfo/287" TargetMode="External"/><Relationship Id="rId38" Type="http://schemas.openxmlformats.org/officeDocument/2006/relationships/hyperlink" Target="https://www.wjgnet.com/bpg/gerinfo/240" TargetMode="External"/><Relationship Id="rId46" Type="http://schemas.openxmlformats.org/officeDocument/2006/relationships/hyperlink" Target="https://f6publishing.blob.core.windows.net/customuploadedfiles/CONSORT_2010_Checklist.pdf" TargetMode="External"/><Relationship Id="rId59" Type="http://schemas.openxmlformats.org/officeDocument/2006/relationships/hyperlink" Target="https://www.wjgnet.com/bpg/gerinfo/240" TargetMode="External"/><Relationship Id="rId20" Type="http://schemas.openxmlformats.org/officeDocument/2006/relationships/hyperlink" Target="https://f6publishing.blob.core.windows.net/customuploadedfiles/Biostatistics_statement.pdf" TargetMode="External"/><Relationship Id="rId41" Type="http://schemas.openxmlformats.org/officeDocument/2006/relationships/hyperlink" Target="https://f6publishing.blob.core.windows.net/customuploadedfiles/Institutional_review_board_statement.pdf" TargetMode="External"/><Relationship Id="rId54" Type="http://schemas.openxmlformats.org/officeDocument/2006/relationships/hyperlink" Target="https://www.wjgnet.com/bpg/gerinfo/24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6publishing.blob.core.windows.net/customuploadedfiles/Institutional_review_board_statement.pdf" TargetMode="External"/><Relationship Id="rId23" Type="http://schemas.openxmlformats.org/officeDocument/2006/relationships/hyperlink" Target="https://www.wjgnet.com/bpg/GerInfo/287" TargetMode="External"/><Relationship Id="rId28" Type="http://schemas.openxmlformats.org/officeDocument/2006/relationships/hyperlink" Target="https://f6publishing.blob.core.windows.net/customuploadedfiles/Biostatistics_statement.pdf" TargetMode="External"/><Relationship Id="rId36" Type="http://schemas.openxmlformats.org/officeDocument/2006/relationships/hyperlink" Target="https://www.wjgnet.com/bpg/GerInfo/287" TargetMode="External"/><Relationship Id="rId49" Type="http://schemas.openxmlformats.org/officeDocument/2006/relationships/hyperlink" Target="https://www.wjgnet.com/bpg/gerinfo/240" TargetMode="External"/><Relationship Id="rId57" Type="http://schemas.openxmlformats.org/officeDocument/2006/relationships/hyperlink" Target="https://f6publishing.blob.core.windows.net/customuploadedfiles/Informed_consent_statement-Case_report.pdf" TargetMode="External"/><Relationship Id="rId10" Type="http://schemas.openxmlformats.org/officeDocument/2006/relationships/hyperlink" Target="https://www.f6publishing.com/Helpdesk" TargetMode="External"/><Relationship Id="rId31" Type="http://schemas.openxmlformats.org/officeDocument/2006/relationships/hyperlink" Target="https://www.wjgnet.com/bpg/GerInfo/287" TargetMode="External"/><Relationship Id="rId44" Type="http://schemas.openxmlformats.org/officeDocument/2006/relationships/hyperlink" Target="https://www.wjgnet.com/bpg/GerInfo/287" TargetMode="External"/><Relationship Id="rId52" Type="http://schemas.openxmlformats.org/officeDocument/2006/relationships/hyperlink" Target="https://www.wjgnet.com/bpg/GerInfo/287" TargetMode="External"/><Relationship Id="rId60" Type="http://schemas.openxmlformats.org/officeDocument/2006/relationships/hyperlink" Target="https://f6publishing.blob.core.windows.net/customuploadedfiles/Non-native_speakers_of_English_editing_certificate.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 TargetMode="External"/><Relationship Id="rId13" Type="http://schemas.openxmlformats.org/officeDocument/2006/relationships/hyperlink" Target="https://f6publishing.blob.core.windows.net/customuploadedfiles/Non-native_speakers_of_English_editing_certificate.pdf" TargetMode="External"/><Relationship Id="rId18" Type="http://schemas.openxmlformats.org/officeDocument/2006/relationships/hyperlink" Target="https://f6publishing.blob.core.windows.net/customuploadedfiles/The_ARRIVE_Guidelines_English.pdf" TargetMode="External"/><Relationship Id="rId39" Type="http://schemas.openxmlformats.org/officeDocument/2006/relationships/hyperlink" Target="https://f6publishing.blob.core.windows.net/customuploadedfiles/Non-native_speakers_of_English_editing_certific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D798-0944-4EC0-8ED9-64FC564A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 Ma</dc:creator>
  <cp:lastModifiedBy>Jin-Lei Wang</cp:lastModifiedBy>
  <cp:revision>39</cp:revision>
  <cp:lastPrinted>2023-10-25T08:40:00Z</cp:lastPrinted>
  <dcterms:created xsi:type="dcterms:W3CDTF">2020-09-13T18:12:00Z</dcterms:created>
  <dcterms:modified xsi:type="dcterms:W3CDTF">2023-10-25T08:40:00Z</dcterms:modified>
</cp:coreProperties>
</file>